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0421" w:type="dxa"/>
        <w:tblInd w:w="-782" w:type="dxa"/>
        <w:tblCellMar>
          <w:top w:w="65" w:type="dxa"/>
          <w:left w:w="178" w:type="dxa"/>
          <w:right w:w="115" w:type="dxa"/>
        </w:tblCellMar>
        <w:tblLook w:val="04A0" w:firstRow="1" w:lastRow="0" w:firstColumn="1" w:lastColumn="0" w:noHBand="0" w:noVBand="1"/>
      </w:tblPr>
      <w:tblGrid>
        <w:gridCol w:w="10421"/>
      </w:tblGrid>
      <w:tr w:rsidR="00125DAD" w:rsidRPr="002569FE" w14:paraId="50CE8AB6" w14:textId="77777777" w:rsidTr="004D4CAD">
        <w:trPr>
          <w:trHeight w:val="549"/>
        </w:trPr>
        <w:tc>
          <w:tcPr>
            <w:tcW w:w="10421" w:type="dxa"/>
            <w:shd w:val="clear" w:color="auto" w:fill="FD23BF"/>
            <w:hideMark/>
          </w:tcPr>
          <w:p w14:paraId="2C4E3EDE" w14:textId="1538A27B" w:rsidR="00125DAD" w:rsidRPr="002569FE" w:rsidRDefault="00125DAD" w:rsidP="004D4C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  <w:r w:rsidRPr="002569FE">
              <w:rPr>
                <w:rFonts w:ascii="Calibri" w:eastAsia="Calibri" w:hAnsi="Calibri" w:cs="Calibri"/>
                <w:b/>
                <w:color w:val="auto"/>
                <w:sz w:val="40"/>
                <w:szCs w:val="40"/>
              </w:rPr>
              <w:t xml:space="preserve">Stage 1 – Centre Review </w:t>
            </w:r>
            <w:r w:rsidR="002569FE" w:rsidRPr="002569FE">
              <w:rPr>
                <w:rFonts w:ascii="Calibri" w:eastAsia="Calibri" w:hAnsi="Calibri" w:cs="Calibri"/>
                <w:b/>
                <w:color w:val="auto"/>
                <w:sz w:val="40"/>
                <w:szCs w:val="40"/>
              </w:rPr>
              <w:t>January 2022</w:t>
            </w:r>
          </w:p>
        </w:tc>
      </w:tr>
    </w:tbl>
    <w:p w14:paraId="1EABBB4F" w14:textId="77777777" w:rsidR="00125DAD" w:rsidRPr="002569FE" w:rsidRDefault="00125DAD" w:rsidP="00125DAD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0D0D0B"/>
          <w:sz w:val="18"/>
          <w:szCs w:val="28"/>
        </w:rPr>
      </w:pPr>
    </w:p>
    <w:p w14:paraId="1796C3D4" w14:textId="12EF7F91" w:rsidR="002569FE" w:rsidRPr="002569FE" w:rsidRDefault="00125DAD" w:rsidP="004D4CAD">
      <w:pPr>
        <w:spacing w:after="0" w:line="240" w:lineRule="auto"/>
        <w:ind w:left="-709" w:right="-426" w:firstLine="0"/>
        <w:rPr>
          <w:rFonts w:ascii="Segoe UI" w:eastAsia="Times New Roman" w:hAnsi="Segoe UI" w:cs="Segoe UI"/>
          <w:color w:val="auto"/>
          <w:sz w:val="32"/>
          <w:szCs w:val="32"/>
        </w:rPr>
      </w:pPr>
      <w:r w:rsidRPr="002569FE">
        <w:rPr>
          <w:rFonts w:ascii="Calibri" w:eastAsia="Calibri" w:hAnsi="Calibri" w:cs="Calibri"/>
          <w:color w:val="0D0D0B"/>
          <w:sz w:val="22"/>
          <w:szCs w:val="36"/>
        </w:rPr>
        <w:t>This from</w:t>
      </w:r>
      <w:r w:rsidR="002569FE">
        <w:rPr>
          <w:rFonts w:ascii="Calibri" w:eastAsia="Calibri" w:hAnsi="Calibri" w:cs="Calibri"/>
          <w:color w:val="0D0D0B"/>
          <w:sz w:val="22"/>
          <w:szCs w:val="36"/>
        </w:rPr>
        <w:t xml:space="preserve"> should be</w:t>
      </w:r>
      <w:r w:rsidRPr="002569FE">
        <w:rPr>
          <w:rFonts w:ascii="Calibri" w:eastAsia="Calibri" w:hAnsi="Calibri" w:cs="Calibri"/>
          <w:color w:val="0D0D0B"/>
          <w:sz w:val="22"/>
          <w:szCs w:val="36"/>
        </w:rPr>
        <w:t xml:space="preserve"> completed by the student</w:t>
      </w:r>
      <w:r w:rsidR="002569FE">
        <w:rPr>
          <w:rFonts w:ascii="Calibri" w:eastAsia="Calibri" w:hAnsi="Calibri" w:cs="Calibri"/>
          <w:color w:val="0D0D0B"/>
          <w:sz w:val="22"/>
          <w:szCs w:val="36"/>
        </w:rPr>
        <w:t xml:space="preserve"> and emailed to </w:t>
      </w:r>
      <w:hyperlink r:id="rId7" w:history="1">
        <w:r w:rsidRPr="002569FE">
          <w:rPr>
            <w:rStyle w:val="Hyperlink"/>
            <w:rFonts w:ascii="Calibri" w:eastAsia="Calibri" w:hAnsi="Calibri" w:cs="Calibri"/>
            <w:sz w:val="22"/>
            <w:szCs w:val="36"/>
          </w:rPr>
          <w:t>academicappeals@serc.ac.uk</w:t>
        </w:r>
      </w:hyperlink>
      <w:r w:rsidR="002569FE">
        <w:rPr>
          <w:rStyle w:val="Hyperlink"/>
          <w:rFonts w:ascii="Calibri" w:eastAsia="Calibri" w:hAnsi="Calibri" w:cs="Calibri"/>
          <w:sz w:val="22"/>
          <w:szCs w:val="36"/>
        </w:rPr>
        <w:t xml:space="preserve"> </w:t>
      </w:r>
      <w:r w:rsidR="002569FE">
        <w:rPr>
          <w:rFonts w:ascii="Calibri" w:eastAsia="Calibri" w:hAnsi="Calibri" w:cs="Calibri"/>
          <w:color w:val="0D0D0B"/>
          <w:sz w:val="22"/>
          <w:szCs w:val="36"/>
        </w:rPr>
        <w:t xml:space="preserve"> by Thursday 27 January 2022. Please ensure you complete form in full and </w:t>
      </w:r>
      <w:r w:rsidR="001770A1">
        <w:rPr>
          <w:rFonts w:ascii="Calibri" w:eastAsia="Calibri" w:hAnsi="Calibri" w:cs="Calibri"/>
          <w:color w:val="0D0D0B"/>
          <w:sz w:val="22"/>
          <w:szCs w:val="36"/>
        </w:rPr>
        <w:t xml:space="preserve">detail how you </w:t>
      </w:r>
      <w:r w:rsidR="002569FE">
        <w:rPr>
          <w:rFonts w:ascii="Calibri" w:eastAsia="Calibri" w:hAnsi="Calibri" w:cs="Calibri"/>
          <w:color w:val="0D0D0B"/>
          <w:sz w:val="22"/>
          <w:szCs w:val="36"/>
        </w:rPr>
        <w:t>meet at least one of the grounds for appeal.</w:t>
      </w:r>
    </w:p>
    <w:p w14:paraId="5B33544A" w14:textId="77777777" w:rsidR="00125DAD" w:rsidRPr="002569FE" w:rsidRDefault="00125DAD" w:rsidP="00125DAD">
      <w:pPr>
        <w:spacing w:after="0" w:line="256" w:lineRule="auto"/>
        <w:ind w:left="0" w:right="37" w:firstLine="0"/>
        <w:jc w:val="left"/>
        <w:rPr>
          <w:rFonts w:ascii="Calibri" w:eastAsia="Calibri" w:hAnsi="Calibri" w:cs="Calibri"/>
          <w:color w:val="0D0D0B"/>
          <w:sz w:val="14"/>
          <w:szCs w:val="14"/>
        </w:rPr>
      </w:pPr>
    </w:p>
    <w:tbl>
      <w:tblPr>
        <w:tblStyle w:val="TableGrid2"/>
        <w:tblW w:w="10241" w:type="dxa"/>
        <w:tblInd w:w="-787" w:type="dxa"/>
        <w:tblLayout w:type="fixed"/>
        <w:tblCellMar>
          <w:top w:w="42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2589"/>
        <w:gridCol w:w="503"/>
        <w:gridCol w:w="15"/>
        <w:gridCol w:w="184"/>
        <w:gridCol w:w="1234"/>
        <w:gridCol w:w="715"/>
        <w:gridCol w:w="2774"/>
        <w:gridCol w:w="528"/>
      </w:tblGrid>
      <w:tr w:rsidR="00125DAD" w:rsidRPr="002569FE" w14:paraId="3069E496" w14:textId="77777777" w:rsidTr="00A61EF7">
        <w:trPr>
          <w:trHeight w:val="35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5B357CD0" w14:textId="77777777" w:rsidR="00125DAD" w:rsidRPr="002569FE" w:rsidRDefault="00125DAD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Centre Name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0220EA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22B57352" w14:textId="77777777" w:rsidR="00125DAD" w:rsidRPr="002569FE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Centre Number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15E11D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125DAD" w:rsidRPr="002569FE" w14:paraId="54F36E6D" w14:textId="77777777" w:rsidTr="00A61EF7">
        <w:trPr>
          <w:trHeight w:val="43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69731A2B" w14:textId="77777777" w:rsidR="00125DAD" w:rsidRPr="002569FE" w:rsidRDefault="00125DAD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Student Name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BFCEFD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7C74CB46" w14:textId="77777777" w:rsidR="00125DAD" w:rsidRPr="002569FE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Candidate Number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A736F0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97467A" w:rsidRPr="002569FE" w14:paraId="24934DA0" w14:textId="77777777" w:rsidTr="00A61EF7">
        <w:trPr>
          <w:trHeight w:val="3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</w:tcPr>
          <w:p w14:paraId="22EFF4A5" w14:textId="2E80A326" w:rsidR="0097467A" w:rsidRPr="002569FE" w:rsidRDefault="005739A6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SERC </w:t>
            </w:r>
            <w:r w:rsidR="0097467A"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Student ID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89300F" w14:textId="77777777" w:rsidR="0097467A" w:rsidRPr="002569FE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</w:tcPr>
          <w:p w14:paraId="2C05B2A6" w14:textId="41E55136" w:rsidR="0097467A" w:rsidRPr="002569FE" w:rsidRDefault="0097467A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Email Address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A3662A" w14:textId="77777777" w:rsidR="0097467A" w:rsidRPr="002569FE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125DAD" w:rsidRPr="002569FE" w14:paraId="44170976" w14:textId="77777777" w:rsidTr="00A61EF7">
        <w:trPr>
          <w:trHeight w:val="551"/>
        </w:trPr>
        <w:tc>
          <w:tcPr>
            <w:tcW w:w="4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19E03241" w14:textId="77777777" w:rsidR="00125DAD" w:rsidRPr="002569FE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Qualification title e.g., AQA GCSE English Language</w:t>
            </w:r>
          </w:p>
        </w:tc>
        <w:tc>
          <w:tcPr>
            <w:tcW w:w="1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48F4953F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6A0E5D1D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125DAD" w:rsidRPr="002569FE" w14:paraId="70595171" w14:textId="77777777" w:rsidTr="00A61EF7">
        <w:trPr>
          <w:trHeight w:val="453"/>
        </w:trPr>
        <w:tc>
          <w:tcPr>
            <w:tcW w:w="4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42D2CB3C" w14:textId="2337D6C4" w:rsidR="00125DAD" w:rsidRPr="002569FE" w:rsidRDefault="002569FE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Title of Unit for which you are appealing grade</w:t>
            </w:r>
          </w:p>
        </w:tc>
        <w:tc>
          <w:tcPr>
            <w:tcW w:w="1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2BCB8EB2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3B2E0A99" w14:textId="77777777" w:rsidR="00125DAD" w:rsidRPr="002569FE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2569FE" w:rsidRPr="002569FE" w14:paraId="6E3AF561" w14:textId="77777777" w:rsidTr="00A61EF7">
        <w:trPr>
          <w:trHeight w:val="449"/>
        </w:trPr>
        <w:tc>
          <w:tcPr>
            <w:tcW w:w="4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</w:tcPr>
          <w:p w14:paraId="10172622" w14:textId="52ABE0D8" w:rsidR="002569FE" w:rsidRDefault="002569FE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Unit Teacher Assessed Grade</w:t>
            </w: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(UTAG) </w:t>
            </w: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issued</w:t>
            </w:r>
          </w:p>
        </w:tc>
        <w:tc>
          <w:tcPr>
            <w:tcW w:w="1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631EA570" w14:textId="77777777" w:rsidR="002569FE" w:rsidRPr="002569FE" w:rsidRDefault="002569FE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29BDB7A5" w14:textId="77777777" w:rsidR="002569FE" w:rsidRPr="002569FE" w:rsidRDefault="002569FE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125DAD" w:rsidRPr="002569FE" w14:paraId="4337F5F2" w14:textId="77777777" w:rsidTr="00A61EF7">
        <w:trPr>
          <w:trHeight w:val="654"/>
        </w:trPr>
        <w:tc>
          <w:tcPr>
            <w:tcW w:w="10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51112116" w14:textId="0C62C08B" w:rsidR="00125DAD" w:rsidRPr="00672B4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b/>
                <w:color w:val="0D0D0B"/>
                <w:szCs w:val="36"/>
              </w:rPr>
            </w:pPr>
            <w:r w:rsidRPr="00672B4A">
              <w:rPr>
                <w:rFonts w:ascii="Calibri" w:eastAsia="Calibri" w:hAnsi="Calibri" w:cs="Calibri"/>
                <w:b/>
                <w:color w:val="0D0D0B"/>
                <w:szCs w:val="36"/>
              </w:rPr>
              <w:t xml:space="preserve">Grounds for </w:t>
            </w:r>
            <w:r w:rsidR="00672B4A" w:rsidRPr="00672B4A">
              <w:rPr>
                <w:rFonts w:ascii="Calibri" w:eastAsia="Calibri" w:hAnsi="Calibri" w:cs="Calibri"/>
                <w:b/>
                <w:color w:val="0D0D0B"/>
                <w:szCs w:val="36"/>
              </w:rPr>
              <w:t xml:space="preserve">Appeal </w:t>
            </w:r>
          </w:p>
          <w:p w14:paraId="192F3604" w14:textId="21CB7A85" w:rsidR="00125DAD" w:rsidRPr="002569FE" w:rsidRDefault="00125DAD" w:rsidP="00125DAD">
            <w:pPr>
              <w:spacing w:after="0" w:line="256" w:lineRule="auto"/>
              <w:ind w:left="0" w:right="37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i/>
                <w:iCs/>
                <w:color w:val="0D0D0B"/>
                <w:sz w:val="22"/>
                <w:szCs w:val="32"/>
              </w:rPr>
              <w:t xml:space="preserve">Please tick </w:t>
            </w:r>
            <w:r w:rsidR="002569FE" w:rsidRPr="00672B4A">
              <w:rPr>
                <w:rFonts w:ascii="Calibri" w:eastAsia="Calibri" w:hAnsi="Calibri" w:cs="Calibri"/>
                <w:i/>
                <w:iCs/>
                <w:color w:val="0D0D0B"/>
                <w:sz w:val="22"/>
                <w:szCs w:val="32"/>
              </w:rPr>
              <w:t>all grounds for appeal which apply, providing supporting evidence/comments below.</w:t>
            </w:r>
          </w:p>
        </w:tc>
      </w:tr>
      <w:tr w:rsidR="00125DAD" w:rsidRPr="002569FE" w14:paraId="4E09107F" w14:textId="77777777" w:rsidTr="00A61EF7">
        <w:trPr>
          <w:trHeight w:val="653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54E30B1F" w14:textId="1B5452CF" w:rsidR="00125DAD" w:rsidRPr="002569FE" w:rsidRDefault="001770A1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1.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</w:t>
            </w:r>
            <w:r w:rsidRPr="001770A1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Pearson error appeal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 </w:t>
            </w:r>
          </w:p>
          <w:p w14:paraId="252E85AC" w14:textId="66B8CF80" w:rsidR="00125DAD" w:rsidRPr="002569FE" w:rsidRDefault="00125DAD" w:rsidP="001770A1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e.g. </w:t>
            </w:r>
            <w:r w:rsidR="001770A1"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UTAG grade issued by Pearson does not match the grade submitted by SERC.</w:t>
            </w:r>
          </w:p>
        </w:tc>
        <w:tc>
          <w:tcPr>
            <w:tcW w:w="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  <w:hideMark/>
          </w:tcPr>
          <w:p w14:paraId="04CAD00F" w14:textId="020E62C6" w:rsidR="00125DAD" w:rsidRPr="002569FE" w:rsidRDefault="0097467A" w:rsidP="00125DAD">
            <w:pPr>
              <w:spacing w:after="0" w:line="256" w:lineRule="auto"/>
              <w:ind w:left="87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  <w:r w:rsidRPr="002569FE">
              <w:rPr>
                <w:noProof/>
                <w:sz w:val="32"/>
                <w:szCs w:val="28"/>
              </w:rPr>
              <mc:AlternateContent>
                <mc:Choice Requires="wpg">
                  <w:drawing>
                    <wp:inline distT="0" distB="0" distL="0" distR="0" wp14:anchorId="37AEA62F" wp14:editId="17DFDC2D">
                      <wp:extent cx="127635" cy="127635"/>
                      <wp:effectExtent l="5080" t="9525" r="10160" b="5715"/>
                      <wp:docPr id="7" name="Group 37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8" name="Shape 2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DA11A" id="Group 37838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">
                      <v:shape id="Shape 2022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3D051A72" w14:textId="77777777" w:rsidR="001770A1" w:rsidRDefault="001770A1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</w:pPr>
            <w:r w:rsidRPr="001770A1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 xml:space="preserve">2. </w:t>
            </w:r>
            <w:r w:rsidRPr="001770A1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Centre process appeal</w:t>
            </w:r>
          </w:p>
          <w:p w14:paraId="5723A696" w14:textId="5A7B00C8" w:rsidR="00125DAD" w:rsidRPr="002569FE" w:rsidRDefault="001770A1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  <w:r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e.g.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Student believes </w:t>
            </w:r>
            <w:r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SERC did not follow its policies in determining the UTAG, including where the student believes they should have been entitled to special consideration.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  <w:hideMark/>
          </w:tcPr>
          <w:p w14:paraId="0DBAB045" w14:textId="0CE37D77" w:rsidR="00125DAD" w:rsidRPr="002569FE" w:rsidRDefault="0097467A" w:rsidP="00125DAD">
            <w:pPr>
              <w:spacing w:after="0" w:line="256" w:lineRule="auto"/>
              <w:ind w:left="99" w:firstLine="0"/>
              <w:jc w:val="left"/>
              <w:rPr>
                <w:rFonts w:ascii="Calibri" w:eastAsia="Calibri" w:hAnsi="Calibri" w:cs="Calibri"/>
                <w:color w:val="0D0D0B"/>
                <w:sz w:val="32"/>
                <w:szCs w:val="28"/>
              </w:rPr>
            </w:pPr>
            <w:r w:rsidRPr="002569FE">
              <w:rPr>
                <w:noProof/>
                <w:sz w:val="32"/>
                <w:szCs w:val="28"/>
              </w:rPr>
              <mc:AlternateContent>
                <mc:Choice Requires="wpg">
                  <w:drawing>
                    <wp:inline distT="0" distB="0" distL="0" distR="0" wp14:anchorId="3CA1F002" wp14:editId="4628236A">
                      <wp:extent cx="127635" cy="127635"/>
                      <wp:effectExtent l="10160" t="9525" r="5080" b="5715"/>
                      <wp:docPr id="5" name="Group 37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6" name="Shape 20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A0F1D" id="Group 37917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">
                      <v:shape id="Shape 2023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2B4A" w:rsidRPr="002569FE" w14:paraId="1B9AE607" w14:textId="77777777" w:rsidTr="00A61EF7">
        <w:trPr>
          <w:trHeight w:val="80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5A8EDAE2" w14:textId="77777777" w:rsidR="00672B4A" w:rsidRDefault="00672B4A" w:rsidP="00672B4A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 xml:space="preserve">3. </w:t>
            </w: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Academic judgement grades appeal</w:t>
            </w:r>
          </w:p>
          <w:p w14:paraId="60AC603E" w14:textId="1F01CB1C" w:rsidR="00672B4A" w:rsidRDefault="00672B4A" w:rsidP="00672B4A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e.g.</w:t>
            </w: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Student</w:t>
            </w:r>
            <w:r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believes SERC has not made a reasonable academic judgement of their work.</w:t>
            </w:r>
          </w:p>
        </w:tc>
        <w:tc>
          <w:tcPr>
            <w:tcW w:w="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</w:tcPr>
          <w:p w14:paraId="4FF514D9" w14:textId="7E5A762E" w:rsidR="00672B4A" w:rsidRPr="002569FE" w:rsidRDefault="00672B4A" w:rsidP="00672B4A">
            <w:pPr>
              <w:spacing w:after="0" w:line="256" w:lineRule="auto"/>
              <w:ind w:left="87" w:firstLine="0"/>
              <w:jc w:val="left"/>
              <w:rPr>
                <w:noProof/>
                <w:sz w:val="32"/>
                <w:szCs w:val="28"/>
              </w:rPr>
            </w:pPr>
            <w:r w:rsidRPr="002569FE">
              <w:rPr>
                <w:noProof/>
                <w:sz w:val="32"/>
                <w:szCs w:val="28"/>
              </w:rPr>
              <mc:AlternateContent>
                <mc:Choice Requires="wpg">
                  <w:drawing>
                    <wp:inline distT="0" distB="0" distL="0" distR="0" wp14:anchorId="6F74BBB8" wp14:editId="6C52692B">
                      <wp:extent cx="127635" cy="127635"/>
                      <wp:effectExtent l="5080" t="9525" r="10160" b="5715"/>
                      <wp:docPr id="12" name="Group 37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13" name="Shape 2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79E9F" id="Group 37838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">
                      <v:shape id="Shape 2022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082D9902" w14:textId="55980308" w:rsidR="00672B4A" w:rsidRPr="001770A1" w:rsidRDefault="00672B4A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4.</w:t>
            </w: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 xml:space="preserve"> </w:t>
            </w:r>
            <w:r w:rsidRPr="00672B4A">
              <w:rPr>
                <w:rFonts w:ascii="Calibri" w:eastAsia="Calibri" w:hAnsi="Calibri" w:cs="Calibri"/>
                <w:b/>
                <w:bCs/>
                <w:color w:val="0D0D0B"/>
                <w:sz w:val="22"/>
                <w:szCs w:val="32"/>
              </w:rPr>
              <w:t>Academic judgement selection of evidence</w:t>
            </w:r>
            <w:r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e.g. </w:t>
            </w:r>
            <w:r w:rsidRPr="001770A1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Student believes that the evidence used to produce the UTAG was not in keeping with SERC policy.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</w:tcPr>
          <w:p w14:paraId="5853A2D7" w14:textId="50986C47" w:rsidR="00672B4A" w:rsidRPr="002569FE" w:rsidRDefault="00672B4A" w:rsidP="00672B4A">
            <w:pPr>
              <w:spacing w:after="0" w:line="256" w:lineRule="auto"/>
              <w:ind w:left="99" w:firstLine="0"/>
              <w:jc w:val="left"/>
              <w:rPr>
                <w:noProof/>
                <w:sz w:val="32"/>
                <w:szCs w:val="28"/>
              </w:rPr>
            </w:pPr>
            <w:r w:rsidRPr="002569FE">
              <w:rPr>
                <w:noProof/>
                <w:sz w:val="32"/>
                <w:szCs w:val="28"/>
              </w:rPr>
              <mc:AlternateContent>
                <mc:Choice Requires="wpg">
                  <w:drawing>
                    <wp:inline distT="0" distB="0" distL="0" distR="0" wp14:anchorId="027EBA16" wp14:editId="52B58CBF">
                      <wp:extent cx="127635" cy="127635"/>
                      <wp:effectExtent l="10160" t="9525" r="5080" b="5715"/>
                      <wp:docPr id="14" name="Group 37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15" name="Shape 20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C140E" id="Group 37917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">
                      <v:shape id="Shape 2023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2B4A" w:rsidRPr="002569FE" w14:paraId="2AFF83BA" w14:textId="77777777" w:rsidTr="00A61EF7">
        <w:trPr>
          <w:trHeight w:val="767"/>
        </w:trPr>
        <w:tc>
          <w:tcPr>
            <w:tcW w:w="10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63" w:type="dxa"/>
              <w:left w:w="63" w:type="dxa"/>
              <w:bottom w:w="0" w:type="dxa"/>
              <w:right w:w="16" w:type="dxa"/>
            </w:tcMar>
            <w:hideMark/>
          </w:tcPr>
          <w:p w14:paraId="4CCAB246" w14:textId="77777777" w:rsidR="00672B4A" w:rsidRPr="00672B4A" w:rsidRDefault="00672B4A" w:rsidP="00672B4A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Cs w:val="36"/>
              </w:rPr>
            </w:pPr>
            <w:r w:rsidRPr="00672B4A">
              <w:rPr>
                <w:rFonts w:ascii="Calibri" w:eastAsia="Calibri" w:hAnsi="Calibri" w:cs="Calibri"/>
                <w:b/>
                <w:color w:val="0D0D0B"/>
                <w:szCs w:val="36"/>
              </w:rPr>
              <w:t>Supporting evidence</w:t>
            </w:r>
          </w:p>
          <w:p w14:paraId="172614FA" w14:textId="77777777" w:rsidR="00672B4A" w:rsidRPr="002569FE" w:rsidRDefault="00672B4A" w:rsidP="00672B4A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Please provide a short explanation of what you believe went wrong and how you think this has impacted your grade. There is a 5,000-character limit.</w:t>
            </w:r>
          </w:p>
        </w:tc>
      </w:tr>
      <w:tr w:rsidR="00672B4A" w:rsidRPr="002569FE" w14:paraId="262E8F47" w14:textId="77777777" w:rsidTr="00A61EF7">
        <w:trPr>
          <w:trHeight w:val="1670"/>
        </w:trPr>
        <w:tc>
          <w:tcPr>
            <w:tcW w:w="10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0" w:type="dxa"/>
              <w:right w:w="16" w:type="dxa"/>
            </w:tcMar>
          </w:tcPr>
          <w:p w14:paraId="217DAC30" w14:textId="6D436CF9" w:rsidR="00672B4A" w:rsidRPr="002569FE" w:rsidRDefault="00672B4A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0D2F13A4" w14:textId="6B3934CF" w:rsidR="00672B4A" w:rsidRDefault="00672B4A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4942F3B2" w14:textId="77777777" w:rsidR="00A61EF7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1723B65B" w14:textId="64849B99" w:rsidR="00A61EF7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4E52384A" w14:textId="43464473" w:rsidR="00A61EF7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79BCDA3F" w14:textId="5D0DA75C" w:rsidR="00A61EF7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6FDA53A7" w14:textId="77777777" w:rsidR="00A61EF7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  <w:p w14:paraId="276D464C" w14:textId="288BD2D3" w:rsidR="00A61EF7" w:rsidRPr="002569FE" w:rsidRDefault="00A61EF7" w:rsidP="00672B4A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</w:p>
        </w:tc>
      </w:tr>
      <w:tr w:rsidR="00672B4A" w:rsidRPr="002569FE" w14:paraId="4826BFC1" w14:textId="77777777" w:rsidTr="00A61EF7">
        <w:trPr>
          <w:trHeight w:val="2703"/>
        </w:trPr>
        <w:tc>
          <w:tcPr>
            <w:tcW w:w="10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0" w:type="dxa"/>
              <w:right w:w="16" w:type="dxa"/>
            </w:tcMar>
            <w:hideMark/>
          </w:tcPr>
          <w:p w14:paraId="633B5D13" w14:textId="77777777" w:rsidR="00672B4A" w:rsidRPr="002569FE" w:rsidRDefault="00672B4A" w:rsidP="00672B4A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>Acknowledgement</w:t>
            </w:r>
          </w:p>
          <w:p w14:paraId="776E8A46" w14:textId="074FFB22" w:rsidR="00672B4A" w:rsidRPr="002569FE" w:rsidRDefault="00672B4A" w:rsidP="00672B4A">
            <w:pPr>
              <w:spacing w:after="0" w:line="240" w:lineRule="auto"/>
              <w:ind w:left="0" w:right="47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I confirm that I am requesting a centre review for the 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unit</w:t>
            </w: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named above</w:t>
            </w: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. </w:t>
            </w:r>
            <w:r w:rsidRPr="002569FE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In submitting this review, I am aware that:</w:t>
            </w:r>
          </w:p>
          <w:p w14:paraId="66BBA09B" w14:textId="77777777" w:rsidR="00672B4A" w:rsidRPr="00672B4A" w:rsidRDefault="00672B4A" w:rsidP="00672B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The outcome of the review may result in my grade remaining the </w:t>
            </w:r>
            <w:r w:rsidRPr="00672B4A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>same</w:t>
            </w: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, being </w:t>
            </w:r>
            <w:r w:rsidRPr="00672B4A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>lowered</w:t>
            </w: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or </w:t>
            </w:r>
            <w:r w:rsidRPr="00672B4A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>raised</w:t>
            </w:r>
          </w:p>
          <w:p w14:paraId="7B06BD22" w14:textId="77777777" w:rsidR="00672B4A" w:rsidRPr="00672B4A" w:rsidRDefault="00672B4A" w:rsidP="00672B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eastAsia="Calibri" w:hAnsi="Calibri" w:cs="Calibri"/>
                <w:color w:val="0D0D0B"/>
                <w:sz w:val="8"/>
                <w:szCs w:val="14"/>
              </w:rPr>
            </w:pP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The next stage (Stage 2, the appeal to awarding organisation) may only be requested once the </w:t>
            </w:r>
          </w:p>
          <w:p w14:paraId="6A1FDAA0" w14:textId="00463001" w:rsidR="00672B4A" w:rsidRPr="00672B4A" w:rsidRDefault="00672B4A" w:rsidP="00672B4A">
            <w:pPr>
              <w:pStyle w:val="ListParagraph"/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  <w:color w:val="0D0D0B"/>
                <w:sz w:val="8"/>
                <w:szCs w:val="14"/>
              </w:rPr>
            </w:pPr>
            <w:r>
              <w:rPr>
                <w:rFonts w:ascii="Calibri" w:eastAsia="Calibri" w:hAnsi="Calibri" w:cs="Calibri"/>
                <w:color w:val="0D0D0B"/>
                <w:sz w:val="22"/>
                <w:szCs w:val="32"/>
              </w:rPr>
              <w:t xml:space="preserve">               </w:t>
            </w:r>
            <w:r w:rsidRPr="00672B4A">
              <w:rPr>
                <w:rFonts w:ascii="Calibri" w:eastAsia="Calibri" w:hAnsi="Calibri" w:cs="Calibri"/>
                <w:color w:val="0D0D0B"/>
                <w:sz w:val="22"/>
                <w:szCs w:val="32"/>
              </w:rPr>
              <w:t>centre review (Stage 1) has been requested and concluded.</w:t>
            </w:r>
          </w:p>
          <w:p w14:paraId="7859114D" w14:textId="77777777" w:rsidR="00672B4A" w:rsidRPr="00A61EF7" w:rsidRDefault="00672B4A" w:rsidP="00672B4A">
            <w:pPr>
              <w:tabs>
                <w:tab w:val="center" w:pos="651"/>
                <w:tab w:val="center" w:pos="1699"/>
                <w:tab w:val="center" w:pos="2265"/>
                <w:tab w:val="center" w:pos="2831"/>
                <w:tab w:val="center" w:pos="4206"/>
                <w:tab w:val="center" w:pos="5662"/>
                <w:tab w:val="center" w:pos="6228"/>
                <w:tab w:val="center" w:pos="7007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12"/>
                <w:szCs w:val="18"/>
              </w:rPr>
            </w:pPr>
          </w:p>
          <w:p w14:paraId="3862EACC" w14:textId="0BF9A412" w:rsidR="00672B4A" w:rsidRDefault="00672B4A" w:rsidP="00672B4A">
            <w:pPr>
              <w:tabs>
                <w:tab w:val="center" w:pos="651"/>
                <w:tab w:val="center" w:pos="1699"/>
                <w:tab w:val="center" w:pos="2265"/>
                <w:tab w:val="center" w:pos="2831"/>
                <w:tab w:val="center" w:pos="4206"/>
                <w:tab w:val="center" w:pos="5662"/>
                <w:tab w:val="center" w:pos="6228"/>
                <w:tab w:val="center" w:pos="7007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</w:pPr>
            <w:r w:rsidRPr="002569FE">
              <w:rPr>
                <w:rFonts w:ascii="Calibri" w:eastAsia="Calibri" w:hAnsi="Calibri" w:cs="Calibri"/>
                <w:sz w:val="22"/>
                <w:szCs w:val="32"/>
              </w:rPr>
              <w:tab/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 xml:space="preserve">Student Name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</w:r>
            <w:r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 xml:space="preserve">                      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 xml:space="preserve">Student Signature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 </w:t>
            </w:r>
            <w:r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 xml:space="preserve">            </w:t>
            </w:r>
            <w:r w:rsidRPr="002569FE">
              <w:rPr>
                <w:rFonts w:ascii="Calibri" w:eastAsia="Calibri" w:hAnsi="Calibri" w:cs="Calibri"/>
                <w:b/>
                <w:color w:val="0D0D0B"/>
                <w:sz w:val="22"/>
                <w:szCs w:val="32"/>
              </w:rPr>
              <w:tab/>
              <w:t xml:space="preserve">Date </w:t>
            </w:r>
          </w:p>
          <w:p w14:paraId="41F3FC66" w14:textId="22620C23" w:rsidR="00672B4A" w:rsidRPr="002569FE" w:rsidRDefault="00672B4A" w:rsidP="00672B4A">
            <w:pPr>
              <w:spacing w:after="0" w:line="256" w:lineRule="auto"/>
              <w:ind w:left="19" w:firstLine="0"/>
              <w:jc w:val="left"/>
              <w:rPr>
                <w:rFonts w:ascii="Calibri" w:eastAsia="Calibri" w:hAnsi="Calibri" w:cs="Calibri"/>
                <w:color w:val="0D0D0B"/>
                <w:sz w:val="22"/>
                <w:szCs w:val="32"/>
              </w:rPr>
            </w:pPr>
            <w:r w:rsidRPr="002569FE">
              <w:rPr>
                <w:noProof/>
                <w:sz w:val="22"/>
                <w:szCs w:val="32"/>
              </w:rPr>
              <mc:AlternateContent>
                <mc:Choice Requires="wpg">
                  <w:drawing>
                    <wp:inline distT="0" distB="0" distL="0" distR="0" wp14:anchorId="3A2164A8" wp14:editId="1721427D">
                      <wp:extent cx="5905500" cy="285750"/>
                      <wp:effectExtent l="0" t="0" r="19050" b="19050"/>
                      <wp:docPr id="1" name="Group 36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5500" cy="285750"/>
                                <a:chOff x="0" y="0"/>
                                <a:chExt cx="50943" cy="2264"/>
                              </a:xfrm>
                            </wpg:grpSpPr>
                            <wps:wsp>
                              <wps:cNvPr id="2" name="Shape 20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871" cy="2264"/>
                                </a:xfrm>
                                <a:custGeom>
                                  <a:avLst/>
                                  <a:gdLst>
                                    <a:gd name="T0" fmla="*/ 0 w 1887157"/>
                                    <a:gd name="T1" fmla="*/ 2264 h 226454"/>
                                    <a:gd name="T2" fmla="*/ 18871 w 1887157"/>
                                    <a:gd name="T3" fmla="*/ 2264 h 226454"/>
                                    <a:gd name="T4" fmla="*/ 18871 w 1887157"/>
                                    <a:gd name="T5" fmla="*/ 0 h 226454"/>
                                    <a:gd name="T6" fmla="*/ 0 w 1887157"/>
                                    <a:gd name="T7" fmla="*/ 0 h 226454"/>
                                    <a:gd name="T8" fmla="*/ 0 w 1887157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887157"/>
                                    <a:gd name="T16" fmla="*/ 0 h 226454"/>
                                    <a:gd name="T17" fmla="*/ 1887157 w 1887157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887157" h="226454">
                                      <a:moveTo>
                                        <a:pt x="0" y="226454"/>
                                      </a:moveTo>
                                      <a:lnTo>
                                        <a:pt x="1887157" y="226454"/>
                                      </a:lnTo>
                                      <a:lnTo>
                                        <a:pt x="18871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0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178" y="0"/>
                                  <a:ext cx="7765" cy="2264"/>
                                </a:xfrm>
                                <a:custGeom>
                                  <a:avLst/>
                                  <a:gdLst>
                                    <a:gd name="T0" fmla="*/ 0 w 776503"/>
                                    <a:gd name="T1" fmla="*/ 2264 h 226454"/>
                                    <a:gd name="T2" fmla="*/ 7765 w 776503"/>
                                    <a:gd name="T3" fmla="*/ 2264 h 226454"/>
                                    <a:gd name="T4" fmla="*/ 7765 w 776503"/>
                                    <a:gd name="T5" fmla="*/ 0 h 226454"/>
                                    <a:gd name="T6" fmla="*/ 0 w 776503"/>
                                    <a:gd name="T7" fmla="*/ 0 h 226454"/>
                                    <a:gd name="T8" fmla="*/ 0 w 776503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76503"/>
                                    <a:gd name="T16" fmla="*/ 0 h 226454"/>
                                    <a:gd name="T17" fmla="*/ 776503 w 776503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76503" h="226454">
                                      <a:moveTo>
                                        <a:pt x="0" y="226454"/>
                                      </a:moveTo>
                                      <a:lnTo>
                                        <a:pt x="776503" y="226454"/>
                                      </a:lnTo>
                                      <a:lnTo>
                                        <a:pt x="7765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20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89" y="0"/>
                                  <a:ext cx="18871" cy="2264"/>
                                </a:xfrm>
                                <a:custGeom>
                                  <a:avLst/>
                                  <a:gdLst>
                                    <a:gd name="T0" fmla="*/ 0 w 1887157"/>
                                    <a:gd name="T1" fmla="*/ 2264 h 226454"/>
                                    <a:gd name="T2" fmla="*/ 18871 w 1887157"/>
                                    <a:gd name="T3" fmla="*/ 2264 h 226454"/>
                                    <a:gd name="T4" fmla="*/ 18871 w 1887157"/>
                                    <a:gd name="T5" fmla="*/ 0 h 226454"/>
                                    <a:gd name="T6" fmla="*/ 0 w 1887157"/>
                                    <a:gd name="T7" fmla="*/ 0 h 226454"/>
                                    <a:gd name="T8" fmla="*/ 0 w 1887157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887157"/>
                                    <a:gd name="T16" fmla="*/ 0 h 226454"/>
                                    <a:gd name="T17" fmla="*/ 1887157 w 1887157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887157" h="226454">
                                      <a:moveTo>
                                        <a:pt x="0" y="226454"/>
                                      </a:moveTo>
                                      <a:lnTo>
                                        <a:pt x="1887157" y="226454"/>
                                      </a:lnTo>
                                      <a:lnTo>
                                        <a:pt x="18871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8C926" id="Group 36532" o:spid="_x0000_s1026" style="width:465pt;height:22.5pt;mso-position-horizontal-relative:char;mso-position-vertical-relative:line" coordsize="50943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">
                      <v:shape id="Shape 2019" o:spid="_x0000_s1027" style="position:absolute;width:18871;height:2264;visibility:visible;mso-wrap-style:square;v-text-anchor:top" coordsize="1887157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" path="m,226454r1887157,l1887157,,,,,226454xe" filled="f" strokeweight=".59pt">
                        <v:stroke miterlimit="1" joinstyle="miter"/>
                        <v:path arrowok="t" o:connecttype="custom" o:connectlocs="0,23;189,23;189,0;0,0;0,23" o:connectangles="0,0,0,0,0" textboxrect="0,0,1887157,226454"/>
                      </v:shape>
                      <v:shape id="Shape 2020" o:spid="_x0000_s1028" style="position:absolute;left:43178;width:7765;height:2264;visibility:visible;mso-wrap-style:square;v-text-anchor:top" coordsize="776503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" path="m,226454r776503,l776503,,,,,226454xe" filled="f" strokeweight=".59pt">
                        <v:stroke miterlimit="1" joinstyle="miter"/>
                        <v:path arrowok="t" o:connecttype="custom" o:connectlocs="0,23;78,23;78,0;0,0;0,23" o:connectangles="0,0,0,0,0" textboxrect="0,0,776503,226454"/>
                      </v:shape>
                      <v:shape id="Shape 2021" o:spid="_x0000_s1029" style="position:absolute;left:21589;width:18871;height:2264;visibility:visible;mso-wrap-style:square;v-text-anchor:top" coordsize="1887157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" path="m,226454r1887157,l1887157,,,,,226454xe" filled="f" strokeweight=".59pt">
                        <v:stroke miterlimit="1" joinstyle="miter"/>
                        <v:path arrowok="t" o:connecttype="custom" o:connectlocs="0,23;189,23;189,0;0,0;0,23" o:connectangles="0,0,0,0,0" textboxrect="0,0,1887157,22645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41B3E9" w14:textId="1ADA33F7" w:rsidR="0012602E" w:rsidRDefault="0012602E" w:rsidP="001770A1">
      <w:pPr>
        <w:ind w:left="0" w:firstLine="0"/>
        <w:jc w:val="left"/>
        <w:rPr>
          <w:sz w:val="32"/>
          <w:szCs w:val="28"/>
        </w:rPr>
      </w:pPr>
    </w:p>
    <w:p w14:paraId="400850DD" w14:textId="77777777" w:rsidR="00A61EF7" w:rsidRPr="00A61EF7" w:rsidRDefault="00A61EF7" w:rsidP="00A61EF7">
      <w:pPr>
        <w:rPr>
          <w:sz w:val="32"/>
          <w:szCs w:val="28"/>
        </w:rPr>
      </w:pPr>
    </w:p>
    <w:sectPr w:rsidR="00A61EF7" w:rsidRPr="00A61EF7" w:rsidSect="00A61EF7">
      <w:pgSz w:w="11906" w:h="16838"/>
      <w:pgMar w:top="567" w:right="1274" w:bottom="142" w:left="15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8499" w14:textId="77777777" w:rsidR="009745C7" w:rsidRDefault="009745C7" w:rsidP="00125DAD">
      <w:pPr>
        <w:spacing w:after="0" w:line="240" w:lineRule="auto"/>
      </w:pPr>
      <w:r>
        <w:separator/>
      </w:r>
    </w:p>
  </w:endnote>
  <w:endnote w:type="continuationSeparator" w:id="0">
    <w:p w14:paraId="753D97D9" w14:textId="77777777" w:rsidR="009745C7" w:rsidRDefault="009745C7" w:rsidP="001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E36F" w14:textId="77777777" w:rsidR="009745C7" w:rsidRDefault="009745C7" w:rsidP="00125DAD">
      <w:pPr>
        <w:spacing w:after="0" w:line="240" w:lineRule="auto"/>
      </w:pPr>
      <w:r>
        <w:separator/>
      </w:r>
    </w:p>
  </w:footnote>
  <w:footnote w:type="continuationSeparator" w:id="0">
    <w:p w14:paraId="2E2110F0" w14:textId="77777777" w:rsidR="009745C7" w:rsidRDefault="009745C7" w:rsidP="0012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3CE"/>
    <w:multiLevelType w:val="hybridMultilevel"/>
    <w:tmpl w:val="D4960E5C"/>
    <w:lvl w:ilvl="0" w:tplc="40B83570">
      <w:start w:val="1"/>
      <w:numFmt w:val="bullet"/>
      <w:lvlText w:val="•"/>
      <w:lvlJc w:val="left"/>
      <w:rPr>
        <w:rFonts w:ascii="Calibri" w:eastAsia="Calibri" w:hAnsi="Calibri" w:cs="Calibri"/>
        <w:b w:val="0"/>
        <w:i w:val="0"/>
        <w:strike w:val="0"/>
        <w:dstrike w:val="0"/>
        <w:color w:val="0D0D0B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B4B8BA">
      <w:start w:val="1"/>
      <w:numFmt w:val="bullet"/>
      <w:lvlText w:val="o"/>
      <w:lvlJc w:val="left"/>
      <w:pPr>
        <w:ind w:left="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7116CD34">
      <w:start w:val="1"/>
      <w:numFmt w:val="bullet"/>
      <w:lvlText w:val="▪"/>
      <w:lvlJc w:val="left"/>
      <w:pPr>
        <w:ind w:left="1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ECF0485C">
      <w:start w:val="1"/>
      <w:numFmt w:val="bullet"/>
      <w:lvlText w:val="•"/>
      <w:lvlJc w:val="left"/>
      <w:pPr>
        <w:ind w:left="1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6CF4527E">
      <w:start w:val="1"/>
      <w:numFmt w:val="bullet"/>
      <w:lvlText w:val="o"/>
      <w:lvlJc w:val="left"/>
      <w:pPr>
        <w:ind w:left="2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0072526A">
      <w:start w:val="1"/>
      <w:numFmt w:val="bullet"/>
      <w:lvlText w:val="▪"/>
      <w:lvlJc w:val="left"/>
      <w:pPr>
        <w:ind w:left="331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26BA28D8">
      <w:start w:val="1"/>
      <w:numFmt w:val="bullet"/>
      <w:lvlText w:val="•"/>
      <w:lvlJc w:val="left"/>
      <w:pPr>
        <w:ind w:left="403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28D4CFCA">
      <w:start w:val="1"/>
      <w:numFmt w:val="bullet"/>
      <w:lvlText w:val="o"/>
      <w:lvlJc w:val="left"/>
      <w:pPr>
        <w:ind w:left="4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2580F3B4">
      <w:start w:val="1"/>
      <w:numFmt w:val="bullet"/>
      <w:lvlText w:val="▪"/>
      <w:lvlJc w:val="left"/>
      <w:pPr>
        <w:ind w:left="547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AD"/>
    <w:rsid w:val="00125DAD"/>
    <w:rsid w:val="0012602E"/>
    <w:rsid w:val="001770A1"/>
    <w:rsid w:val="002569FE"/>
    <w:rsid w:val="003B70CD"/>
    <w:rsid w:val="003C0314"/>
    <w:rsid w:val="004D4CAD"/>
    <w:rsid w:val="005739A6"/>
    <w:rsid w:val="005D20C2"/>
    <w:rsid w:val="00672B4A"/>
    <w:rsid w:val="0093797A"/>
    <w:rsid w:val="009745C7"/>
    <w:rsid w:val="0097467A"/>
    <w:rsid w:val="00A61EF7"/>
    <w:rsid w:val="00C8074D"/>
    <w:rsid w:val="00C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35A2F6"/>
  <w15:chartTrackingRefBased/>
  <w15:docId w15:val="{613A9018-73C1-47AC-AD85-5BBDF64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AD"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DAD"/>
    <w:rPr>
      <w:color w:val="0563C1" w:themeColor="hyperlink"/>
      <w:u w:val="single"/>
    </w:rPr>
  </w:style>
  <w:style w:type="table" w:customStyle="1" w:styleId="TableGrid2">
    <w:name w:val="TableGrid2"/>
    <w:rsid w:val="00125DAD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A1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A1"/>
    <w:rPr>
      <w:rFonts w:ascii="Arial" w:eastAsia="Arial" w:hAnsi="Arial" w:cs="Arial"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6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appeals@serc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F3F934F6EEA46892F899891591BFE" ma:contentTypeVersion="13" ma:contentTypeDescription="Create a new document." ma:contentTypeScope="" ma:versionID="248324fdf554e3f39651818dfb7d4fed">
  <xsd:schema xmlns:xsd="http://www.w3.org/2001/XMLSchema" xmlns:xs="http://www.w3.org/2001/XMLSchema" xmlns:p="http://schemas.microsoft.com/office/2006/metadata/properties" xmlns:ns2="93e15ab3-6b6f-43dc-82b0-01b2501c2173" xmlns:ns3="ac46541c-4d98-4a68-8643-8483411929e6" targetNamespace="http://schemas.microsoft.com/office/2006/metadata/properties" ma:root="true" ma:fieldsID="d4be03f9ddc96dad55bc2b44bb625d95" ns2:_="" ns3:_="">
    <xsd:import namespace="93e15ab3-6b6f-43dc-82b0-01b2501c2173"/>
    <xsd:import namespace="ac46541c-4d98-4a68-8643-848341192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15ab3-6b6f-43dc-82b0-01b2501c2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541c-4d98-4a68-8643-848341192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2AAC4-FBBC-4FC4-B074-A2E852110D3A}"/>
</file>

<file path=customXml/itemProps2.xml><?xml version="1.0" encoding="utf-8"?>
<ds:datastoreItem xmlns:ds="http://schemas.openxmlformats.org/officeDocument/2006/customXml" ds:itemID="{2350B5AD-076A-460F-83B8-7F2FC6AE41ED}"/>
</file>

<file path=customXml/itemProps3.xml><?xml version="1.0" encoding="utf-8"?>
<ds:datastoreItem xmlns:ds="http://schemas.openxmlformats.org/officeDocument/2006/customXml" ds:itemID="{FEE0B043-2E33-4278-BDBF-2267FB3AE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O'Hare</dc:creator>
  <cp:keywords/>
  <dc:description/>
  <cp:lastModifiedBy>Adele Uprichard</cp:lastModifiedBy>
  <cp:revision>2</cp:revision>
  <dcterms:created xsi:type="dcterms:W3CDTF">2022-01-19T18:35:00Z</dcterms:created>
  <dcterms:modified xsi:type="dcterms:W3CDTF">2022-01-19T18:35:00Z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23df0-9a55-4099-90e0-17b72bfeaed2_Enabled">
    <vt:lpwstr>true</vt:lpwstr>
  </property>
  <property fmtid="{D5CDD505-2E9C-101B-9397-08002B2CF9AE}" pid="3" name="MSIP_Label_65c23df0-9a55-4099-90e0-17b72bfeaed2_SetDate">
    <vt:lpwstr>2021-06-30T08:27:44Z</vt:lpwstr>
  </property>
  <property fmtid="{D5CDD505-2E9C-101B-9397-08002B2CF9AE}" pid="4" name="MSIP_Label_65c23df0-9a55-4099-90e0-17b72bfeaed2_Method">
    <vt:lpwstr>Standard</vt:lpwstr>
  </property>
  <property fmtid="{D5CDD505-2E9C-101B-9397-08002B2CF9AE}" pid="5" name="MSIP_Label_65c23df0-9a55-4099-90e0-17b72bfeaed2_Name">
    <vt:lpwstr>65c23df0-9a55-4099-90e0-17b72bfeaed2</vt:lpwstr>
  </property>
  <property fmtid="{D5CDD505-2E9C-101B-9397-08002B2CF9AE}" pid="6" name="MSIP_Label_65c23df0-9a55-4099-90e0-17b72bfeaed2_SiteId">
    <vt:lpwstr>54efe58d-72b7-45af-9a01-30ee5f377a71</vt:lpwstr>
  </property>
  <property fmtid="{D5CDD505-2E9C-101B-9397-08002B2CF9AE}" pid="7" name="MSIP_Label_65c23df0-9a55-4099-90e0-17b72bfeaed2_ActionId">
    <vt:lpwstr>1f2a49ec-7cf7-4bb4-9362-15be194256cb</vt:lpwstr>
  </property>
  <property fmtid="{D5CDD505-2E9C-101B-9397-08002B2CF9AE}" pid="8" name="MSIP_Label_65c23df0-9a55-4099-90e0-17b72bfeaed2_ContentBits">
    <vt:lpwstr>0</vt:lpwstr>
  </property>
  <property fmtid="{D5CDD505-2E9C-101B-9397-08002B2CF9AE}" pid="9" name="ContentTypeId">
    <vt:lpwstr>0x010100D77F3F934F6EEA46892F899891591BFE</vt:lpwstr>
  </property>
</Properties>
</file>