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146FB" w14:textId="12307949" w:rsidR="002F1796" w:rsidRDefault="002F1796" w:rsidP="002F1796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60711F16" wp14:editId="012FD182">
            <wp:extent cx="780619" cy="771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7119" cy="78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30D98" w14:textId="68A9A6A1" w:rsidR="00F83A79" w:rsidRPr="004437A8" w:rsidRDefault="002F1796" w:rsidP="004437A8">
      <w:pPr>
        <w:rPr>
          <w:b/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C1485F8" wp14:editId="68EF6269">
            <wp:simplePos x="0" y="0"/>
            <wp:positionH relativeFrom="margin">
              <wp:posOffset>876300</wp:posOffset>
            </wp:positionH>
            <wp:positionV relativeFrom="paragraph">
              <wp:posOffset>151764</wp:posOffset>
            </wp:positionV>
            <wp:extent cx="4629150" cy="172402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58" cy="1732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53D40" w14:textId="77777777" w:rsidR="00DF2232" w:rsidRDefault="00DF2232" w:rsidP="00CE4FC9">
      <w:pPr>
        <w:spacing w:after="0"/>
        <w:rPr>
          <w:b/>
        </w:rPr>
      </w:pPr>
    </w:p>
    <w:p w14:paraId="257434F0" w14:textId="77777777" w:rsidR="00DF2232" w:rsidRDefault="00DF2232" w:rsidP="00CE4FC9">
      <w:pPr>
        <w:spacing w:after="0"/>
        <w:rPr>
          <w:b/>
        </w:rPr>
      </w:pPr>
    </w:p>
    <w:p w14:paraId="5132238E" w14:textId="77777777" w:rsidR="00DF2232" w:rsidRDefault="00DF2232" w:rsidP="00CE4FC9">
      <w:pPr>
        <w:spacing w:after="0"/>
        <w:rPr>
          <w:b/>
          <w:sz w:val="32"/>
          <w:szCs w:val="32"/>
        </w:rPr>
      </w:pPr>
    </w:p>
    <w:p w14:paraId="66DD3371" w14:textId="77777777" w:rsidR="00DF2232" w:rsidRDefault="00DF2232" w:rsidP="00CE4FC9">
      <w:pPr>
        <w:spacing w:after="0"/>
        <w:rPr>
          <w:b/>
          <w:sz w:val="32"/>
          <w:szCs w:val="32"/>
        </w:rPr>
      </w:pPr>
    </w:p>
    <w:p w14:paraId="198F4774" w14:textId="77777777" w:rsidR="00DF2232" w:rsidRDefault="00DF2232" w:rsidP="00CE4FC9">
      <w:pPr>
        <w:spacing w:after="0"/>
        <w:rPr>
          <w:b/>
          <w:sz w:val="32"/>
          <w:szCs w:val="32"/>
        </w:rPr>
      </w:pPr>
    </w:p>
    <w:p w14:paraId="3F22532C" w14:textId="77777777" w:rsidR="00DF2232" w:rsidRDefault="00DF2232" w:rsidP="00CE4FC9">
      <w:pPr>
        <w:spacing w:after="0"/>
        <w:rPr>
          <w:b/>
          <w:sz w:val="32"/>
          <w:szCs w:val="32"/>
        </w:rPr>
      </w:pPr>
    </w:p>
    <w:p w14:paraId="20C21279" w14:textId="77777777" w:rsidR="00DF2232" w:rsidRDefault="00DF2232" w:rsidP="00CE4FC9">
      <w:pPr>
        <w:spacing w:after="0"/>
        <w:rPr>
          <w:b/>
          <w:sz w:val="32"/>
          <w:szCs w:val="32"/>
        </w:rPr>
      </w:pPr>
    </w:p>
    <w:p w14:paraId="64AD5E67" w14:textId="301B71BE" w:rsidR="001517BA" w:rsidRPr="00DF2232" w:rsidRDefault="700550FC" w:rsidP="700550FC">
      <w:pPr>
        <w:spacing w:after="0"/>
        <w:rPr>
          <w:b/>
          <w:bCs/>
          <w:sz w:val="32"/>
          <w:szCs w:val="32"/>
        </w:rPr>
      </w:pPr>
      <w:r w:rsidRPr="700550FC">
        <w:rPr>
          <w:b/>
          <w:bCs/>
          <w:sz w:val="32"/>
          <w:szCs w:val="32"/>
        </w:rPr>
        <w:t>Name: ______________________________</w:t>
      </w:r>
    </w:p>
    <w:p w14:paraId="6A0B7B9E" w14:textId="4179841A" w:rsidR="00C701E9" w:rsidRDefault="00C701E9" w:rsidP="00CE4FC9">
      <w:pPr>
        <w:spacing w:after="0"/>
      </w:pPr>
    </w:p>
    <w:p w14:paraId="6DCDA6EB" w14:textId="065E48BE" w:rsidR="00316401" w:rsidRPr="00316401" w:rsidRDefault="700550FC" w:rsidP="700550F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700550FC">
        <w:rPr>
          <w:rFonts w:ascii="Arial" w:hAnsi="Arial" w:cs="Arial"/>
          <w:b/>
          <w:bCs/>
          <w:sz w:val="24"/>
          <w:szCs w:val="24"/>
        </w:rPr>
        <w:t>Campus: _____________________________________</w:t>
      </w:r>
    </w:p>
    <w:p w14:paraId="11D76DBE" w14:textId="77777777" w:rsidR="00344E76" w:rsidRDefault="00344E76" w:rsidP="00A95723">
      <w:pPr>
        <w:rPr>
          <w:rFonts w:ascii="Arial" w:hAnsi="Arial" w:cs="Arial"/>
          <w:sz w:val="24"/>
          <w:szCs w:val="24"/>
        </w:rPr>
      </w:pPr>
    </w:p>
    <w:p w14:paraId="283EC443" w14:textId="328F1887" w:rsidR="009A755A" w:rsidRPr="002F1796" w:rsidRDefault="009A755A" w:rsidP="002F1796">
      <w:pPr>
        <w:rPr>
          <w:rFonts w:ascii="Arial" w:hAnsi="Arial" w:cs="Arial"/>
        </w:rPr>
      </w:pPr>
      <w:r w:rsidRPr="002F1796">
        <w:rPr>
          <w:rFonts w:ascii="Arial" w:hAnsi="Arial" w:cs="Arial"/>
        </w:rPr>
        <w:t>Please</w:t>
      </w:r>
      <w:r w:rsidR="00344E76" w:rsidRPr="002F1796">
        <w:rPr>
          <w:rFonts w:ascii="Arial" w:hAnsi="Arial" w:cs="Arial"/>
        </w:rPr>
        <w:t xml:space="preserve"> </w:t>
      </w:r>
      <w:r w:rsidR="00A95723" w:rsidRPr="002F1796">
        <w:rPr>
          <w:rFonts w:ascii="Arial" w:hAnsi="Arial" w:cs="Arial"/>
        </w:rPr>
        <w:t>tick below</w:t>
      </w:r>
      <w:r w:rsidR="006236C0" w:rsidRPr="002F1796">
        <w:rPr>
          <w:rFonts w:ascii="Arial" w:hAnsi="Arial" w:cs="Arial"/>
        </w:rPr>
        <w:t xml:space="preserve"> classes you would</w:t>
      </w:r>
      <w:r w:rsidR="004437A8" w:rsidRPr="002F1796">
        <w:rPr>
          <w:rFonts w:ascii="Arial" w:hAnsi="Arial" w:cs="Arial"/>
        </w:rPr>
        <w:t xml:space="preserve"> be interested in </w:t>
      </w:r>
      <w:r w:rsidR="00BC5387">
        <w:rPr>
          <w:rFonts w:ascii="Arial" w:hAnsi="Arial" w:cs="Arial"/>
        </w:rPr>
        <w:t>attending</w:t>
      </w:r>
      <w:r w:rsidR="00B470F8">
        <w:rPr>
          <w:rFonts w:ascii="Arial" w:hAnsi="Arial" w:cs="Arial"/>
        </w:rPr>
        <w:t xml:space="preserve">. </w:t>
      </w:r>
      <w:r w:rsidR="00DF2232" w:rsidRPr="002F1796">
        <w:rPr>
          <w:rFonts w:ascii="Arial" w:hAnsi="Arial" w:cs="Arial"/>
        </w:rPr>
        <w:t xml:space="preserve"> </w:t>
      </w:r>
      <w:r w:rsidR="00B470F8">
        <w:rPr>
          <w:rFonts w:ascii="Arial" w:hAnsi="Arial" w:cs="Arial"/>
        </w:rPr>
        <w:t xml:space="preserve">Forms should be emailed to </w:t>
      </w:r>
      <w:hyperlink r:id="rId10" w:history="1">
        <w:r w:rsidR="00B470F8" w:rsidRPr="006F28CB">
          <w:rPr>
            <w:rStyle w:val="Hyperlink"/>
            <w:rFonts w:ascii="Arial" w:hAnsi="Arial" w:cs="Arial"/>
          </w:rPr>
          <w:t>mindyourself@serc.ac.uk</w:t>
        </w:r>
      </w:hyperlink>
      <w:r w:rsidR="00344E76" w:rsidRPr="002F1796">
        <w:rPr>
          <w:rFonts w:ascii="Arial" w:hAnsi="Arial" w:cs="Arial"/>
        </w:rPr>
        <w:t xml:space="preserve">  </w:t>
      </w:r>
      <w:r w:rsidRPr="002F1796">
        <w:rPr>
          <w:rFonts w:ascii="Arial" w:hAnsi="Arial" w:cs="Arial"/>
        </w:rPr>
        <w:t>by</w:t>
      </w:r>
      <w:r w:rsidR="00074469">
        <w:rPr>
          <w:rFonts w:ascii="Arial" w:hAnsi="Arial" w:cs="Arial"/>
        </w:rPr>
        <w:t xml:space="preserve"> </w:t>
      </w:r>
      <w:r w:rsidR="00074469" w:rsidRPr="00074469">
        <w:rPr>
          <w:rFonts w:ascii="Arial" w:hAnsi="Arial" w:cs="Arial"/>
          <w:b/>
        </w:rPr>
        <w:t>Thursday 28 February 2019</w:t>
      </w:r>
      <w:r w:rsidRPr="00074469">
        <w:rPr>
          <w:rFonts w:ascii="Arial" w:hAnsi="Arial" w:cs="Arial"/>
          <w:b/>
        </w:rPr>
        <w:t>.</w:t>
      </w:r>
      <w:r w:rsidRPr="002F1796">
        <w:rPr>
          <w:rFonts w:ascii="Arial" w:hAnsi="Arial" w:cs="Arial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500"/>
        <w:gridCol w:w="993"/>
      </w:tblGrid>
      <w:tr w:rsidR="00594247" w14:paraId="351338C8" w14:textId="77777777" w:rsidTr="700550FC">
        <w:tc>
          <w:tcPr>
            <w:tcW w:w="8500" w:type="dxa"/>
          </w:tcPr>
          <w:p w14:paraId="4DFF07FA" w14:textId="77777777" w:rsidR="00594247" w:rsidRPr="00594247" w:rsidRDefault="00594247" w:rsidP="009F6DFB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BE1EB78" w14:textId="01757A78" w:rsidR="00594247" w:rsidRDefault="00594247" w:rsidP="009F6DF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Please tick</w:t>
            </w:r>
          </w:p>
        </w:tc>
      </w:tr>
      <w:tr w:rsidR="00594247" w14:paraId="0B4B2588" w14:textId="77777777" w:rsidTr="700550FC">
        <w:tc>
          <w:tcPr>
            <w:tcW w:w="8500" w:type="dxa"/>
          </w:tcPr>
          <w:p w14:paraId="4D1BFF27" w14:textId="08A3A4EE" w:rsidR="00756CC6" w:rsidRPr="00756CC6" w:rsidRDefault="00594247" w:rsidP="009F6DFB">
            <w:pPr>
              <w:rPr>
                <w:rFonts w:ascii="Arial" w:hAnsi="Arial" w:cs="Arial"/>
                <w:b/>
                <w:u w:val="single"/>
              </w:rPr>
            </w:pPr>
            <w:r w:rsidRPr="00756CC6">
              <w:rPr>
                <w:rFonts w:ascii="Arial" w:hAnsi="Arial" w:cs="Arial"/>
                <w:b/>
                <w:u w:val="single"/>
              </w:rPr>
              <w:t>Circuit classes in the gym</w:t>
            </w:r>
          </w:p>
          <w:p w14:paraId="61708297" w14:textId="06323A7C" w:rsidR="00EA29B2" w:rsidRDefault="00EA29B2" w:rsidP="009F6DFB">
            <w:pPr>
              <w:rPr>
                <w:rFonts w:ascii="Arial" w:hAnsi="Arial" w:cs="Arial"/>
                <w:color w:val="000000"/>
              </w:rPr>
            </w:pPr>
            <w:r w:rsidRPr="00EA29B2">
              <w:rPr>
                <w:rFonts w:ascii="Arial" w:hAnsi="Arial" w:cs="Arial"/>
                <w:color w:val="000000"/>
              </w:rPr>
              <w:t>Circuit training is a fast-paced class in which you do one exercise for 30 seconds</w:t>
            </w:r>
            <w:r w:rsidR="003675CE">
              <w:rPr>
                <w:rFonts w:ascii="Arial" w:hAnsi="Arial" w:cs="Arial"/>
                <w:color w:val="000000"/>
              </w:rPr>
              <w:t xml:space="preserve"> or up to</w:t>
            </w:r>
            <w:r w:rsidRPr="00EA29B2">
              <w:rPr>
                <w:rFonts w:ascii="Arial" w:hAnsi="Arial" w:cs="Arial"/>
                <w:color w:val="000000"/>
              </w:rPr>
              <w:t xml:space="preserve"> </w:t>
            </w:r>
            <w:r w:rsidR="001D3E25">
              <w:rPr>
                <w:rFonts w:ascii="Arial" w:hAnsi="Arial" w:cs="Arial"/>
                <w:color w:val="000000"/>
              </w:rPr>
              <w:t>1</w:t>
            </w:r>
            <w:r w:rsidRPr="00EA29B2">
              <w:rPr>
                <w:rFonts w:ascii="Arial" w:hAnsi="Arial" w:cs="Arial"/>
                <w:color w:val="000000"/>
              </w:rPr>
              <w:t xml:space="preserve"> minute</w:t>
            </w:r>
            <w:r>
              <w:rPr>
                <w:rFonts w:ascii="Arial" w:hAnsi="Arial" w:cs="Arial"/>
                <w:color w:val="000000"/>
              </w:rPr>
              <w:t xml:space="preserve"> at an exercise station and the</w:t>
            </w:r>
            <w:r w:rsidR="003675CE"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t xml:space="preserve"> you move onto the next station when time is up.</w:t>
            </w:r>
          </w:p>
          <w:p w14:paraId="3D76107F" w14:textId="5C826695" w:rsidR="00594247" w:rsidRPr="00EA29B2" w:rsidRDefault="00594247" w:rsidP="00EA29B2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14:paraId="7563A8AF" w14:textId="612D0279" w:rsidR="00594247" w:rsidRDefault="00594247" w:rsidP="700550F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94247" w14:paraId="6638B3D3" w14:textId="77777777" w:rsidTr="700550FC">
        <w:tc>
          <w:tcPr>
            <w:tcW w:w="8500" w:type="dxa"/>
          </w:tcPr>
          <w:p w14:paraId="41D439F8" w14:textId="451D1B0D" w:rsidR="00756CC6" w:rsidRPr="00756CC6" w:rsidRDefault="00EA29B2" w:rsidP="009F6DFB">
            <w:pPr>
              <w:rPr>
                <w:rFonts w:ascii="Arial" w:hAnsi="Arial" w:cs="Arial"/>
                <w:b/>
                <w:u w:val="single"/>
              </w:rPr>
            </w:pPr>
            <w:r w:rsidRPr="00756CC6">
              <w:rPr>
                <w:rFonts w:ascii="Arial" w:hAnsi="Arial" w:cs="Arial"/>
                <w:b/>
                <w:u w:val="single"/>
              </w:rPr>
              <w:t>High Impact Intensity Training</w:t>
            </w:r>
          </w:p>
          <w:p w14:paraId="0E12EEFE" w14:textId="77777777" w:rsidR="00EA29B2" w:rsidRDefault="00EA29B2" w:rsidP="009F6DFB">
            <w:pPr>
              <w:rPr>
                <w:rFonts w:ascii="Arial" w:hAnsi="Arial" w:cs="Arial"/>
                <w:color w:val="0D0D0D" w:themeColor="text1" w:themeTint="F2"/>
              </w:rPr>
            </w:pPr>
            <w:r w:rsidRPr="00EA29B2">
              <w:rPr>
                <w:rFonts w:ascii="Arial" w:hAnsi="Arial" w:cs="Arial"/>
                <w:color w:val="0D0D0D" w:themeColor="text1" w:themeTint="F2"/>
              </w:rPr>
              <w:t>High-intensity interval training</w:t>
            </w:r>
            <w:r w:rsidR="003675CE">
              <w:rPr>
                <w:rFonts w:ascii="Arial" w:hAnsi="Arial" w:cs="Arial"/>
                <w:color w:val="0D0D0D" w:themeColor="text1" w:themeTint="F2"/>
              </w:rPr>
              <w:t xml:space="preserve"> or</w:t>
            </w:r>
            <w:r w:rsidRPr="00EA29B2">
              <w:rPr>
                <w:rFonts w:ascii="Arial" w:hAnsi="Arial" w:cs="Arial"/>
                <w:color w:val="0D0D0D" w:themeColor="text1" w:themeTint="F2"/>
              </w:rPr>
              <w:t xml:space="preserve"> exercise is a form of interval training, a cardiovascular exercise strategy alternating short periods of intense anaerobic exercise with less intense recovery periods</w:t>
            </w:r>
            <w:r w:rsidR="002F1796">
              <w:rPr>
                <w:rFonts w:ascii="Arial" w:hAnsi="Arial" w:cs="Arial"/>
                <w:color w:val="0D0D0D" w:themeColor="text1" w:themeTint="F2"/>
              </w:rPr>
              <w:t>.</w:t>
            </w:r>
          </w:p>
          <w:p w14:paraId="5CEB91DE" w14:textId="11FF236E" w:rsidR="002F1796" w:rsidRPr="003675CE" w:rsidRDefault="002F1796" w:rsidP="009F6DFB">
            <w:pPr>
              <w:rPr>
                <w:rFonts w:ascii="Arial" w:hAnsi="Arial" w:cs="Arial"/>
                <w:b/>
                <w:color w:val="0D0D0D" w:themeColor="text1" w:themeTint="F2"/>
                <w:u w:val="single"/>
              </w:rPr>
            </w:pPr>
          </w:p>
        </w:tc>
        <w:tc>
          <w:tcPr>
            <w:tcW w:w="993" w:type="dxa"/>
          </w:tcPr>
          <w:p w14:paraId="5447EC15" w14:textId="6A194B0E" w:rsidR="00594247" w:rsidRDefault="00594247" w:rsidP="700550F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074469" w14:paraId="0CBBF27E" w14:textId="77777777" w:rsidTr="700550FC">
        <w:tc>
          <w:tcPr>
            <w:tcW w:w="8500" w:type="dxa"/>
          </w:tcPr>
          <w:p w14:paraId="561151CD" w14:textId="77777777" w:rsidR="00074469" w:rsidRPr="00074469" w:rsidRDefault="00074469" w:rsidP="00074469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074469">
              <w:rPr>
                <w:rFonts w:ascii="Arial" w:hAnsi="Arial" w:cs="Arial"/>
                <w:b/>
                <w:u w:val="single"/>
              </w:rPr>
              <w:t xml:space="preserve">Kettlebells </w:t>
            </w:r>
          </w:p>
          <w:p w14:paraId="67993F63" w14:textId="1A1FEE9A" w:rsidR="00074469" w:rsidRPr="00074469" w:rsidRDefault="00074469" w:rsidP="00074469">
            <w:pPr>
              <w:pStyle w:val="NoSpacing"/>
              <w:rPr>
                <w:rFonts w:ascii="Arial" w:hAnsi="Arial" w:cs="Arial"/>
              </w:rPr>
            </w:pPr>
            <w:r w:rsidRPr="00074469">
              <w:rPr>
                <w:rFonts w:ascii="Arial" w:hAnsi="Arial" w:cs="Arial"/>
                <w:color w:val="212121"/>
              </w:rPr>
              <w:t>Strengthen and tone your whole body! You will swing, lunge and squat your way to a more toned body whilst improving your strength, flexibility and cardiovascular using kettlebells.</w:t>
            </w:r>
          </w:p>
        </w:tc>
        <w:tc>
          <w:tcPr>
            <w:tcW w:w="993" w:type="dxa"/>
          </w:tcPr>
          <w:p w14:paraId="7D219772" w14:textId="67615477" w:rsidR="00074469" w:rsidRDefault="00074469" w:rsidP="700550F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594247" w14:paraId="7B3EB042" w14:textId="77777777" w:rsidTr="700550FC">
        <w:tc>
          <w:tcPr>
            <w:tcW w:w="8500" w:type="dxa"/>
          </w:tcPr>
          <w:p w14:paraId="5221B24E" w14:textId="6C80551A" w:rsidR="00756CC6" w:rsidRDefault="00EA29B2" w:rsidP="00EA29B2">
            <w:pPr>
              <w:rPr>
                <w:rFonts w:ascii="Arial" w:hAnsi="Arial" w:cs="Arial"/>
                <w:b/>
                <w:u w:val="single"/>
              </w:rPr>
            </w:pPr>
            <w:r w:rsidRPr="00756CC6">
              <w:rPr>
                <w:rFonts w:ascii="Arial" w:hAnsi="Arial" w:cs="Arial"/>
                <w:b/>
                <w:u w:val="single"/>
              </w:rPr>
              <w:t>RT24</w:t>
            </w:r>
          </w:p>
          <w:p w14:paraId="28578975" w14:textId="53651198" w:rsidR="00074469" w:rsidRPr="00074469" w:rsidRDefault="00EA29B2" w:rsidP="003675CE">
            <w:pPr>
              <w:pStyle w:val="NormalWeb"/>
              <w:spacing w:before="0" w:beforeAutospacing="0" w:after="360" w:afterAutospacing="0"/>
              <w:rPr>
                <w:rFonts w:ascii="Arial" w:hAnsi="Arial" w:cs="Arial"/>
                <w:color w:val="181818"/>
                <w:sz w:val="22"/>
                <w:szCs w:val="22"/>
              </w:rPr>
            </w:pPr>
            <w:r w:rsidRPr="00EA29B2">
              <w:rPr>
                <w:rFonts w:ascii="Arial" w:hAnsi="Arial" w:cs="Arial"/>
                <w:color w:val="181818"/>
                <w:sz w:val="22"/>
                <w:szCs w:val="22"/>
              </w:rPr>
              <w:t>This session is designed to target specific goals such as burning fat, increasing muscle mass, improving movement patterns and strengthen cardiovascular fitness.</w:t>
            </w:r>
            <w:r w:rsidR="003675CE">
              <w:rPr>
                <w:rFonts w:ascii="Arial" w:hAnsi="Arial" w:cs="Arial"/>
                <w:color w:val="181818"/>
                <w:sz w:val="22"/>
                <w:szCs w:val="22"/>
              </w:rPr>
              <w:t xml:space="preserve">  </w:t>
            </w:r>
            <w:r w:rsidRPr="00EA29B2">
              <w:rPr>
                <w:rFonts w:ascii="Arial" w:hAnsi="Arial" w:cs="Arial"/>
                <w:color w:val="181818"/>
                <w:sz w:val="22"/>
                <w:szCs w:val="22"/>
              </w:rPr>
              <w:t>It is an intense workout that burns 500 calories in 24 minutes.</w:t>
            </w:r>
          </w:p>
        </w:tc>
        <w:tc>
          <w:tcPr>
            <w:tcW w:w="993" w:type="dxa"/>
          </w:tcPr>
          <w:p w14:paraId="4141253F" w14:textId="1BF24727" w:rsidR="00594247" w:rsidRDefault="00594247" w:rsidP="700550F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3675CE" w14:paraId="12F476A7" w14:textId="77777777" w:rsidTr="700550FC">
        <w:tc>
          <w:tcPr>
            <w:tcW w:w="8500" w:type="dxa"/>
          </w:tcPr>
          <w:p w14:paraId="10875456" w14:textId="7F22C07F" w:rsidR="00756CC6" w:rsidRDefault="003675CE" w:rsidP="009F6DF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Tai</w:t>
            </w:r>
            <w:r w:rsidR="004E15FD">
              <w:rPr>
                <w:b/>
                <w:sz w:val="28"/>
                <w:szCs w:val="28"/>
                <w:u w:val="single"/>
              </w:rPr>
              <w:t xml:space="preserve"> Chi</w:t>
            </w:r>
          </w:p>
          <w:p w14:paraId="0337E322" w14:textId="77777777" w:rsidR="004E15FD" w:rsidRDefault="004E15FD" w:rsidP="009F6DFB">
            <w:pPr>
              <w:rPr>
                <w:rFonts w:ascii="Arial" w:hAnsi="Arial" w:cs="Arial"/>
                <w:color w:val="111111"/>
              </w:rPr>
            </w:pPr>
            <w:r w:rsidRPr="004E15FD">
              <w:rPr>
                <w:rFonts w:ascii="Arial" w:hAnsi="Arial" w:cs="Arial"/>
                <w:color w:val="111111"/>
              </w:rPr>
              <w:t>Tai chi involves a series of movements performed in a slow, focused manner and accompanied by deep breathing</w:t>
            </w:r>
            <w:r w:rsidR="00756CC6">
              <w:rPr>
                <w:rFonts w:ascii="Arial" w:hAnsi="Arial" w:cs="Arial"/>
                <w:color w:val="111111"/>
              </w:rPr>
              <w:t>.</w:t>
            </w:r>
          </w:p>
          <w:p w14:paraId="06CF608E" w14:textId="49314BDB" w:rsidR="00756CC6" w:rsidRPr="004E15FD" w:rsidRDefault="00756CC6" w:rsidP="009F6DFB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93" w:type="dxa"/>
          </w:tcPr>
          <w:p w14:paraId="5CB7D1B2" w14:textId="77777777" w:rsidR="003675CE" w:rsidRDefault="003675CE" w:rsidP="009F6DFB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756CC6" w14:paraId="0B27422E" w14:textId="77777777" w:rsidTr="700550FC">
        <w:tc>
          <w:tcPr>
            <w:tcW w:w="8500" w:type="dxa"/>
          </w:tcPr>
          <w:p w14:paraId="4B221B55" w14:textId="19678D83" w:rsidR="00756CC6" w:rsidRDefault="00756CC6" w:rsidP="009F6DF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Boxercise</w:t>
            </w:r>
          </w:p>
          <w:p w14:paraId="34AC8E71" w14:textId="32FC0234" w:rsidR="002F1796" w:rsidRPr="002F1796" w:rsidRDefault="002F1796" w:rsidP="009F6DFB">
            <w:pPr>
              <w:rPr>
                <w:rFonts w:ascii="Arial" w:hAnsi="Arial" w:cs="Arial"/>
                <w:b/>
                <w:u w:val="single"/>
              </w:rPr>
            </w:pPr>
            <w:r w:rsidRPr="002F1796">
              <w:rPr>
                <w:rFonts w:ascii="Arial" w:hAnsi="Arial" w:cs="Arial"/>
                <w:color w:val="121212"/>
              </w:rPr>
              <w:t>Boxercise is an exercise class based on the training concepts boxers use to keep fit. Classes can take a variety of formats but a typical one may involve shadow-boxing, skipping, hitting pads, kicking punchbags, press-ups, shuttle-runs and sit-ups.</w:t>
            </w:r>
          </w:p>
          <w:p w14:paraId="6BD52988" w14:textId="1615531C" w:rsidR="00756CC6" w:rsidRDefault="00756CC6" w:rsidP="009F6DFB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14:paraId="6BA745A2" w14:textId="38A0688D" w:rsidR="00756CC6" w:rsidRDefault="00756CC6" w:rsidP="700550FC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B951AA" w14:paraId="05FE9840" w14:textId="77777777" w:rsidTr="700550FC">
        <w:tc>
          <w:tcPr>
            <w:tcW w:w="8500" w:type="dxa"/>
          </w:tcPr>
          <w:p w14:paraId="0ECE6846" w14:textId="61B869C7" w:rsidR="00B951AA" w:rsidRDefault="00B951AA" w:rsidP="009F6DFB">
            <w:pPr>
              <w:rPr>
                <w:rFonts w:ascii="Arial" w:hAnsi="Arial" w:cs="Arial"/>
                <w:b/>
                <w:u w:val="single"/>
              </w:rPr>
            </w:pPr>
            <w:r w:rsidRPr="00B951AA">
              <w:rPr>
                <w:rFonts w:ascii="Arial" w:hAnsi="Arial" w:cs="Arial"/>
                <w:b/>
                <w:u w:val="single"/>
              </w:rPr>
              <w:t>Chair Yoga</w:t>
            </w:r>
          </w:p>
          <w:p w14:paraId="7ABED852" w14:textId="3938E15E" w:rsidR="00B951AA" w:rsidRPr="00B951AA" w:rsidRDefault="00B951AA" w:rsidP="009F6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is a gentle form of yoga that is practiced sitting on a </w:t>
            </w:r>
            <w:proofErr w:type="gramStart"/>
            <w:r>
              <w:rPr>
                <w:rFonts w:ascii="Arial" w:hAnsi="Arial" w:cs="Arial"/>
              </w:rPr>
              <w:t>chair, or</w:t>
            </w:r>
            <w:proofErr w:type="gramEnd"/>
            <w:r>
              <w:rPr>
                <w:rFonts w:ascii="Arial" w:hAnsi="Arial" w:cs="Arial"/>
              </w:rPr>
              <w:t xml:space="preserve"> standing using a chair for support. </w:t>
            </w:r>
          </w:p>
          <w:p w14:paraId="4A7294FF" w14:textId="20BD0751" w:rsidR="00B951AA" w:rsidRPr="00B951AA" w:rsidRDefault="00B951AA" w:rsidP="009F6DF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8CAC544" w14:textId="77777777" w:rsidR="00B951AA" w:rsidRDefault="00B951AA" w:rsidP="009F6DFB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B951AA" w14:paraId="5E4B52DA" w14:textId="77777777" w:rsidTr="700550FC">
        <w:tc>
          <w:tcPr>
            <w:tcW w:w="8500" w:type="dxa"/>
          </w:tcPr>
          <w:p w14:paraId="23145007" w14:textId="77777777" w:rsidR="00B951AA" w:rsidRPr="00B951AA" w:rsidRDefault="00B951AA" w:rsidP="009F6DFB">
            <w:pPr>
              <w:rPr>
                <w:rFonts w:ascii="Arial" w:hAnsi="Arial" w:cs="Arial"/>
                <w:b/>
                <w:u w:val="single"/>
              </w:rPr>
            </w:pPr>
            <w:r w:rsidRPr="00B951AA">
              <w:rPr>
                <w:rFonts w:ascii="Arial" w:hAnsi="Arial" w:cs="Arial"/>
                <w:b/>
                <w:u w:val="single"/>
              </w:rPr>
              <w:t>Exercise to Music</w:t>
            </w:r>
          </w:p>
          <w:p w14:paraId="22D2903A" w14:textId="02F3B47A" w:rsidR="00B951AA" w:rsidRDefault="00B951AA" w:rsidP="009F6DFB">
            <w:pPr>
              <w:rPr>
                <w:rFonts w:ascii="Arial" w:hAnsi="Arial" w:cs="Arial"/>
              </w:rPr>
            </w:pPr>
            <w:r w:rsidRPr="00B951AA">
              <w:rPr>
                <w:rFonts w:ascii="Arial" w:hAnsi="Arial" w:cs="Arial"/>
              </w:rPr>
              <w:t>This session is doing different types of exercise to get your hear</w:t>
            </w:r>
            <w:r>
              <w:rPr>
                <w:rFonts w:ascii="Arial" w:hAnsi="Arial" w:cs="Arial"/>
              </w:rPr>
              <w:t>t</w:t>
            </w:r>
            <w:r w:rsidRPr="00B951AA">
              <w:rPr>
                <w:rFonts w:ascii="Arial" w:hAnsi="Arial" w:cs="Arial"/>
              </w:rPr>
              <w:t xml:space="preserve"> raised to music.</w:t>
            </w:r>
          </w:p>
          <w:p w14:paraId="7A6D3E58" w14:textId="067DCA9D" w:rsidR="00B951AA" w:rsidRPr="00B951AA" w:rsidRDefault="00B951AA" w:rsidP="009F6DFB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BFDAFBA" w14:textId="77777777" w:rsidR="00B951AA" w:rsidRDefault="00B951AA" w:rsidP="009F6DFB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50D116FA" w14:textId="1598E49D" w:rsidR="009A755A" w:rsidRPr="009C5B18" w:rsidRDefault="009A755A" w:rsidP="009F6DFB">
      <w:pPr>
        <w:spacing w:after="0"/>
        <w:rPr>
          <w:rFonts w:ascii="Arial" w:hAnsi="Arial" w:cs="Arial"/>
          <w:b/>
          <w:u w:val="single"/>
        </w:rPr>
      </w:pPr>
    </w:p>
    <w:p w14:paraId="6120530C" w14:textId="46679ED1" w:rsidR="009A755A" w:rsidRPr="009C5B18" w:rsidRDefault="009C5B18" w:rsidP="009A755A">
      <w:pPr>
        <w:rPr>
          <w:rFonts w:ascii="Arial" w:hAnsi="Arial" w:cs="Arial"/>
        </w:rPr>
      </w:pPr>
      <w:r w:rsidRPr="009C5B18">
        <w:rPr>
          <w:rFonts w:ascii="Arial" w:hAnsi="Arial" w:cs="Arial"/>
        </w:rPr>
        <w:t>A schedule will be devised</w:t>
      </w:r>
      <w:r>
        <w:rPr>
          <w:rFonts w:ascii="Arial" w:hAnsi="Arial" w:cs="Arial"/>
        </w:rPr>
        <w:t xml:space="preserve"> in accordance with interest in classes and gyn availability.</w:t>
      </w:r>
    </w:p>
    <w:p w14:paraId="2FB632E6" w14:textId="7EFF1345" w:rsidR="009A755A" w:rsidRDefault="009A755A" w:rsidP="009F6DFB">
      <w:pPr>
        <w:spacing w:after="0"/>
      </w:pPr>
    </w:p>
    <w:p w14:paraId="48D0BD49" w14:textId="77777777" w:rsidR="009A755A" w:rsidRPr="008346AC" w:rsidRDefault="009A755A" w:rsidP="009F6DFB">
      <w:pPr>
        <w:spacing w:after="0"/>
      </w:pPr>
    </w:p>
    <w:p w14:paraId="0B005F2E" w14:textId="77777777" w:rsidR="001517BA" w:rsidRPr="00344E76" w:rsidRDefault="001517BA" w:rsidP="00EB46A9">
      <w:pPr>
        <w:spacing w:after="0"/>
        <w:rPr>
          <w:b/>
          <w:u w:val="single"/>
        </w:rPr>
      </w:pPr>
      <w:r>
        <w:t xml:space="preserve">       </w:t>
      </w:r>
      <w:bookmarkStart w:id="0" w:name="_GoBack"/>
      <w:bookmarkEnd w:id="0"/>
    </w:p>
    <w:p w14:paraId="28502049" w14:textId="77777777" w:rsidR="00EB46A9" w:rsidRDefault="00CE4FC9">
      <w:r>
        <w:tab/>
      </w:r>
      <w:r w:rsidR="008F6A54">
        <w:t xml:space="preserve">      </w:t>
      </w:r>
    </w:p>
    <w:p w14:paraId="47D187A4" w14:textId="358CA029" w:rsidR="00EB46A9" w:rsidRDefault="008F6A54" w:rsidP="009416FB">
      <w:pPr>
        <w:rPr>
          <w:b/>
        </w:rPr>
      </w:pPr>
      <w:r>
        <w:t xml:space="preserve">      </w:t>
      </w:r>
      <w:r w:rsidR="009416FB">
        <w:t xml:space="preserve">  </w:t>
      </w:r>
      <w:r w:rsidR="004437A8">
        <w:rPr>
          <w:b/>
        </w:rPr>
        <w:t xml:space="preserve">                                                       </w:t>
      </w:r>
    </w:p>
    <w:p w14:paraId="2FE7FAAC" w14:textId="77777777" w:rsidR="00DF2232" w:rsidRDefault="00DF2232" w:rsidP="00DF2232">
      <w:pPr>
        <w:tabs>
          <w:tab w:val="left" w:pos="1890"/>
        </w:tabs>
        <w:rPr>
          <w:b/>
        </w:rPr>
      </w:pPr>
    </w:p>
    <w:p w14:paraId="4C4D6FA6" w14:textId="77777777" w:rsidR="00EB46A9" w:rsidRDefault="00EB46A9" w:rsidP="00A95723">
      <w:pPr>
        <w:tabs>
          <w:tab w:val="left" w:pos="1890"/>
        </w:tabs>
        <w:rPr>
          <w:b/>
        </w:rPr>
      </w:pPr>
    </w:p>
    <w:p w14:paraId="51C121AC" w14:textId="77777777" w:rsidR="00EB46A9" w:rsidRDefault="00EB46A9" w:rsidP="00A95723">
      <w:pPr>
        <w:tabs>
          <w:tab w:val="left" w:pos="1890"/>
        </w:tabs>
        <w:rPr>
          <w:b/>
        </w:rPr>
      </w:pPr>
    </w:p>
    <w:p w14:paraId="7935B2AD" w14:textId="77777777" w:rsidR="00A95723" w:rsidRPr="00A95723" w:rsidRDefault="00A95723" w:rsidP="00A95723">
      <w:pPr>
        <w:tabs>
          <w:tab w:val="left" w:pos="1890"/>
        </w:tabs>
        <w:rPr>
          <w:b/>
        </w:rPr>
      </w:pPr>
    </w:p>
    <w:sectPr w:rsidR="00A95723" w:rsidRPr="00A95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4F3C2" w14:textId="77777777" w:rsidR="00F3454F" w:rsidRDefault="00F3454F" w:rsidP="00027DD0">
      <w:pPr>
        <w:spacing w:after="0" w:line="240" w:lineRule="auto"/>
      </w:pPr>
      <w:r>
        <w:separator/>
      </w:r>
    </w:p>
  </w:endnote>
  <w:endnote w:type="continuationSeparator" w:id="0">
    <w:p w14:paraId="7F4AA480" w14:textId="77777777" w:rsidR="00F3454F" w:rsidRDefault="00F3454F" w:rsidP="0002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31DE6" w14:textId="77777777" w:rsidR="00F3454F" w:rsidRDefault="00F3454F" w:rsidP="00027DD0">
      <w:pPr>
        <w:spacing w:after="0" w:line="240" w:lineRule="auto"/>
      </w:pPr>
      <w:r>
        <w:separator/>
      </w:r>
    </w:p>
  </w:footnote>
  <w:footnote w:type="continuationSeparator" w:id="0">
    <w:p w14:paraId="7B0CB462" w14:textId="77777777" w:rsidR="00F3454F" w:rsidRDefault="00F3454F" w:rsidP="00027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373"/>
    <w:multiLevelType w:val="hybridMultilevel"/>
    <w:tmpl w:val="F0C6A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C9"/>
    <w:rsid w:val="00027DD0"/>
    <w:rsid w:val="000478E1"/>
    <w:rsid w:val="00074469"/>
    <w:rsid w:val="0009109C"/>
    <w:rsid w:val="001517BA"/>
    <w:rsid w:val="00180839"/>
    <w:rsid w:val="001B1A84"/>
    <w:rsid w:val="001D3E25"/>
    <w:rsid w:val="00286B44"/>
    <w:rsid w:val="00292D8F"/>
    <w:rsid w:val="002F1796"/>
    <w:rsid w:val="00305ADB"/>
    <w:rsid w:val="00316294"/>
    <w:rsid w:val="00316401"/>
    <w:rsid w:val="0032298F"/>
    <w:rsid w:val="00344E76"/>
    <w:rsid w:val="003675CE"/>
    <w:rsid w:val="00393A44"/>
    <w:rsid w:val="004437A8"/>
    <w:rsid w:val="00484E93"/>
    <w:rsid w:val="004E15FD"/>
    <w:rsid w:val="005115DF"/>
    <w:rsid w:val="00552722"/>
    <w:rsid w:val="00561187"/>
    <w:rsid w:val="00594247"/>
    <w:rsid w:val="005F0E19"/>
    <w:rsid w:val="006236C0"/>
    <w:rsid w:val="007506C8"/>
    <w:rsid w:val="00756CC6"/>
    <w:rsid w:val="008334A6"/>
    <w:rsid w:val="008346AC"/>
    <w:rsid w:val="008E7968"/>
    <w:rsid w:val="008F457D"/>
    <w:rsid w:val="008F6A54"/>
    <w:rsid w:val="009029C1"/>
    <w:rsid w:val="009416FB"/>
    <w:rsid w:val="00991CEE"/>
    <w:rsid w:val="009A755A"/>
    <w:rsid w:val="009C5B18"/>
    <w:rsid w:val="009F6DFB"/>
    <w:rsid w:val="00A95723"/>
    <w:rsid w:val="00B0081A"/>
    <w:rsid w:val="00B470F8"/>
    <w:rsid w:val="00B951AA"/>
    <w:rsid w:val="00BA72C5"/>
    <w:rsid w:val="00BB74D1"/>
    <w:rsid w:val="00BC5387"/>
    <w:rsid w:val="00C701E9"/>
    <w:rsid w:val="00CD1570"/>
    <w:rsid w:val="00CE4FC9"/>
    <w:rsid w:val="00D200E7"/>
    <w:rsid w:val="00D34E58"/>
    <w:rsid w:val="00DF2232"/>
    <w:rsid w:val="00E21C48"/>
    <w:rsid w:val="00E55667"/>
    <w:rsid w:val="00EA29B2"/>
    <w:rsid w:val="00EB46A9"/>
    <w:rsid w:val="00F3454F"/>
    <w:rsid w:val="00F8351E"/>
    <w:rsid w:val="00F83A79"/>
    <w:rsid w:val="7005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7076F0"/>
  <w15:chartTrackingRefBased/>
  <w15:docId w15:val="{C0DA6114-FB35-445C-BCE7-264DE371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F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57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B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22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2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E15FD"/>
    <w:rPr>
      <w:b/>
      <w:bCs/>
    </w:rPr>
  </w:style>
  <w:style w:type="paragraph" w:styleId="NoSpacing">
    <w:name w:val="No Spacing"/>
    <w:uiPriority w:val="1"/>
    <w:qFormat/>
    <w:rsid w:val="00074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268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6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1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071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33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393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940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42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02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35849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42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79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44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019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382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387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573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08821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2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531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2370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0048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24163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042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18228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5485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2843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612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1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6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25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76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64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86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33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02676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2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07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458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644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16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2094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64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3591064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5124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34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295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30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7424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4201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13184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4844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8922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8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2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823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0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44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2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14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446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11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73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89752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26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105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926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951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662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44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444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646870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455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885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076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0963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40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8165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47370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9630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734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8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63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78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61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88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49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53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64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50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625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955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661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673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459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822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981619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7553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471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037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8643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87948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462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39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03167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ndyourself@serc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AAB1-DF6D-4987-95D8-9EC354AF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Traynor</dc:creator>
  <cp:keywords/>
  <dc:description/>
  <cp:lastModifiedBy>Roisin Morgan</cp:lastModifiedBy>
  <cp:revision>11</cp:revision>
  <cp:lastPrinted>2017-09-19T10:33:00Z</cp:lastPrinted>
  <dcterms:created xsi:type="dcterms:W3CDTF">2019-02-19T16:27:00Z</dcterms:created>
  <dcterms:modified xsi:type="dcterms:W3CDTF">2019-02-21T13:49:00Z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23df0-9a55-4099-90e0-17b72bfeaed2_Enabled">
    <vt:lpwstr>True</vt:lpwstr>
  </property>
  <property fmtid="{D5CDD505-2E9C-101B-9397-08002B2CF9AE}" pid="3" name="MSIP_Label_65c23df0-9a55-4099-90e0-17b72bfeaed2_SiteId">
    <vt:lpwstr>54efe58d-72b7-45af-9a01-30ee5f377a71</vt:lpwstr>
  </property>
  <property fmtid="{D5CDD505-2E9C-101B-9397-08002B2CF9AE}" pid="4" name="MSIP_Label_65c23df0-9a55-4099-90e0-17b72bfeaed2_Owner">
    <vt:lpwstr>maureenmckay@serc.ac.uk</vt:lpwstr>
  </property>
  <property fmtid="{D5CDD505-2E9C-101B-9397-08002B2CF9AE}" pid="5" name="MSIP_Label_65c23df0-9a55-4099-90e0-17b72bfeaed2_SetDate">
    <vt:lpwstr>2019-02-12T11:19:30.0887156Z</vt:lpwstr>
  </property>
  <property fmtid="{D5CDD505-2E9C-101B-9397-08002B2CF9AE}" pid="6" name="MSIP_Label_65c23df0-9a55-4099-90e0-17b72bfeaed2_Name">
    <vt:lpwstr>General</vt:lpwstr>
  </property>
  <property fmtid="{D5CDD505-2E9C-101B-9397-08002B2CF9AE}" pid="7" name="MSIP_Label_65c23df0-9a55-4099-90e0-17b72bfeaed2_Application">
    <vt:lpwstr>Microsoft Azure Information Protection</vt:lpwstr>
  </property>
  <property fmtid="{D5CDD505-2E9C-101B-9397-08002B2CF9AE}" pid="8" name="MSIP_Label_65c23df0-9a55-4099-90e0-17b72bfeaed2_Extended_MSFT_Method">
    <vt:lpwstr>Automatic</vt:lpwstr>
  </property>
  <property fmtid="{D5CDD505-2E9C-101B-9397-08002B2CF9AE}" pid="9" name="Sensitivity">
    <vt:lpwstr>General</vt:lpwstr>
  </property>
</Properties>
</file>