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12D0" w14:textId="582B06D4" w:rsidR="0012216F" w:rsidRPr="00ED383F" w:rsidRDefault="00F841CB" w:rsidP="00020B5A">
      <w:pPr>
        <w:spacing w:after="0"/>
        <w:rPr>
          <w:rFonts w:ascii="Arial" w:hAnsi="Arial" w:cs="Arial"/>
          <w:b/>
          <w:sz w:val="28"/>
          <w:szCs w:val="28"/>
        </w:rPr>
      </w:pPr>
      <w:r w:rsidRPr="00ED383F">
        <w:rPr>
          <w:rFonts w:ascii="Arial" w:hAnsi="Arial" w:cs="Arial"/>
          <w:b/>
          <w:sz w:val="28"/>
          <w:szCs w:val="28"/>
        </w:rPr>
        <w:t xml:space="preserve">Privacy </w:t>
      </w:r>
      <w:r w:rsidR="00020B5A" w:rsidRPr="00ED383F">
        <w:rPr>
          <w:rFonts w:ascii="Arial" w:hAnsi="Arial" w:cs="Arial"/>
          <w:b/>
          <w:sz w:val="28"/>
          <w:szCs w:val="28"/>
        </w:rPr>
        <w:t>N</w:t>
      </w:r>
      <w:r w:rsidRPr="00ED383F">
        <w:rPr>
          <w:rFonts w:ascii="Arial" w:hAnsi="Arial" w:cs="Arial"/>
          <w:b/>
          <w:sz w:val="28"/>
          <w:szCs w:val="28"/>
        </w:rPr>
        <w:t>otice</w:t>
      </w:r>
      <w:r w:rsidR="00ED383F" w:rsidRPr="00ED383F">
        <w:rPr>
          <w:rFonts w:ascii="Arial" w:hAnsi="Arial" w:cs="Arial"/>
          <w:b/>
          <w:sz w:val="28"/>
          <w:szCs w:val="28"/>
        </w:rPr>
        <w:t xml:space="preserve"> </w:t>
      </w:r>
    </w:p>
    <w:p w14:paraId="6700A700" w14:textId="77777777" w:rsidR="00020B5A" w:rsidRDefault="00020B5A" w:rsidP="00020B5A">
      <w:pPr>
        <w:spacing w:after="0"/>
        <w:rPr>
          <w:rFonts w:ascii="Arial" w:hAnsi="Arial" w:cs="Arial"/>
          <w:sz w:val="24"/>
          <w:szCs w:val="24"/>
        </w:rPr>
      </w:pPr>
    </w:p>
    <w:p w14:paraId="1F13AB5B" w14:textId="77777777" w:rsidR="00020B5A" w:rsidRPr="004D0456" w:rsidRDefault="00020B5A" w:rsidP="00020B5A">
      <w:pPr>
        <w:spacing w:after="0"/>
        <w:rPr>
          <w:rFonts w:ascii="Arial" w:hAnsi="Arial" w:cs="Arial"/>
          <w:sz w:val="24"/>
          <w:szCs w:val="24"/>
        </w:rPr>
      </w:pPr>
      <w:r w:rsidRPr="00ED383F">
        <w:rPr>
          <w:rFonts w:ascii="Arial" w:hAnsi="Arial" w:cs="Arial"/>
          <w:b/>
          <w:sz w:val="24"/>
          <w:szCs w:val="24"/>
        </w:rPr>
        <w:t>Data Controller Name</w:t>
      </w:r>
      <w:r w:rsidR="003C4D8E" w:rsidRPr="00ED383F">
        <w:rPr>
          <w:rFonts w:ascii="Arial" w:hAnsi="Arial" w:cs="Arial"/>
          <w:b/>
          <w:sz w:val="24"/>
          <w:szCs w:val="24"/>
        </w:rPr>
        <w:t>:</w:t>
      </w:r>
      <w:r w:rsidR="00AD3144">
        <w:rPr>
          <w:rFonts w:ascii="Arial" w:hAnsi="Arial" w:cs="Arial"/>
          <w:sz w:val="24"/>
          <w:szCs w:val="24"/>
        </w:rPr>
        <w:tab/>
      </w:r>
      <w:r w:rsidR="003B3A98" w:rsidRPr="004D0456">
        <w:rPr>
          <w:rFonts w:ascii="Arial" w:hAnsi="Arial" w:cs="Arial"/>
          <w:sz w:val="24"/>
          <w:szCs w:val="24"/>
        </w:rPr>
        <w:t>Department for the Economy</w:t>
      </w:r>
    </w:p>
    <w:p w14:paraId="50A17B4E" w14:textId="4996B0D3" w:rsidR="00020B5A" w:rsidRPr="00AD3144" w:rsidRDefault="00020B5A" w:rsidP="00020B5A">
      <w:pPr>
        <w:spacing w:after="0"/>
        <w:rPr>
          <w:rFonts w:ascii="Arial" w:hAnsi="Arial" w:cs="Arial"/>
          <w:sz w:val="24"/>
          <w:szCs w:val="24"/>
        </w:rPr>
      </w:pPr>
      <w:r w:rsidRPr="00ED383F">
        <w:rPr>
          <w:rFonts w:ascii="Arial" w:hAnsi="Arial" w:cs="Arial"/>
          <w:b/>
          <w:sz w:val="24"/>
          <w:szCs w:val="24"/>
        </w:rPr>
        <w:t>Address</w:t>
      </w:r>
      <w:r w:rsidR="00F60931" w:rsidRPr="00ED383F">
        <w:rPr>
          <w:rFonts w:ascii="Arial" w:hAnsi="Arial" w:cs="Arial"/>
          <w:b/>
          <w:sz w:val="24"/>
          <w:szCs w:val="24"/>
        </w:rPr>
        <w:t>:</w:t>
      </w:r>
      <w:r w:rsidR="003C4D8E" w:rsidRPr="00ED383F">
        <w:rPr>
          <w:rFonts w:ascii="Arial" w:hAnsi="Arial" w:cs="Arial"/>
          <w:b/>
          <w:sz w:val="24"/>
          <w:szCs w:val="24"/>
        </w:rPr>
        <w:t xml:space="preserve"> </w:t>
      </w:r>
      <w:r w:rsidR="00AD3144">
        <w:rPr>
          <w:rFonts w:ascii="Arial" w:hAnsi="Arial" w:cs="Arial"/>
          <w:b/>
          <w:sz w:val="24"/>
          <w:szCs w:val="24"/>
        </w:rPr>
        <w:tab/>
      </w:r>
      <w:r w:rsidR="00AD3144">
        <w:rPr>
          <w:rFonts w:ascii="Arial" w:hAnsi="Arial" w:cs="Arial"/>
          <w:b/>
          <w:sz w:val="24"/>
          <w:szCs w:val="24"/>
        </w:rPr>
        <w:tab/>
      </w:r>
      <w:r w:rsidR="00AD3144">
        <w:rPr>
          <w:rFonts w:ascii="Arial" w:hAnsi="Arial" w:cs="Arial"/>
          <w:b/>
          <w:sz w:val="24"/>
          <w:szCs w:val="24"/>
        </w:rPr>
        <w:tab/>
      </w:r>
      <w:r w:rsidR="001804C0" w:rsidRPr="001804C0">
        <w:rPr>
          <w:rFonts w:ascii="Arial" w:hAnsi="Arial" w:cs="Arial"/>
          <w:sz w:val="24"/>
          <w:szCs w:val="24"/>
        </w:rPr>
        <w:t>Adelaide House</w:t>
      </w:r>
      <w:r w:rsidR="00A413B6" w:rsidRPr="001804C0">
        <w:rPr>
          <w:rFonts w:ascii="Arial" w:hAnsi="Arial" w:cs="Arial"/>
          <w:sz w:val="24"/>
          <w:szCs w:val="24"/>
        </w:rPr>
        <w:t xml:space="preserve">, </w:t>
      </w:r>
      <w:r w:rsidR="001804C0" w:rsidRPr="001804C0">
        <w:rPr>
          <w:rFonts w:ascii="Arial" w:hAnsi="Arial" w:cs="Arial"/>
          <w:sz w:val="24"/>
          <w:szCs w:val="24"/>
          <w:shd w:val="clear" w:color="auto" w:fill="FFFFFF"/>
        </w:rPr>
        <w:t>39/49 Adelaide Street</w:t>
      </w:r>
      <w:r w:rsidR="00A413B6" w:rsidRPr="001804C0">
        <w:rPr>
          <w:rFonts w:ascii="Arial" w:hAnsi="Arial" w:cs="Arial"/>
          <w:sz w:val="24"/>
          <w:szCs w:val="24"/>
        </w:rPr>
        <w:t>, Belfast, BT</w:t>
      </w:r>
      <w:r w:rsidR="001804C0" w:rsidRPr="001804C0">
        <w:rPr>
          <w:rFonts w:ascii="Arial" w:hAnsi="Arial" w:cs="Arial"/>
          <w:sz w:val="24"/>
          <w:szCs w:val="24"/>
        </w:rPr>
        <w:t>2 8FD</w:t>
      </w:r>
    </w:p>
    <w:p w14:paraId="5E04307B" w14:textId="77777777" w:rsidR="00020B5A" w:rsidRPr="00AD3144" w:rsidRDefault="00020B5A" w:rsidP="00020B5A">
      <w:pPr>
        <w:spacing w:after="0"/>
        <w:rPr>
          <w:rFonts w:ascii="Arial" w:hAnsi="Arial" w:cs="Arial"/>
          <w:sz w:val="24"/>
          <w:szCs w:val="24"/>
        </w:rPr>
      </w:pPr>
      <w:r w:rsidRPr="00ED383F">
        <w:rPr>
          <w:rFonts w:ascii="Arial" w:hAnsi="Arial" w:cs="Arial"/>
          <w:b/>
          <w:sz w:val="24"/>
          <w:szCs w:val="24"/>
        </w:rPr>
        <w:t>Telephone</w:t>
      </w:r>
      <w:r w:rsidR="00F60931" w:rsidRPr="00ED383F">
        <w:rPr>
          <w:rFonts w:ascii="Arial" w:hAnsi="Arial" w:cs="Arial"/>
          <w:b/>
          <w:sz w:val="24"/>
          <w:szCs w:val="24"/>
        </w:rPr>
        <w:t>:</w:t>
      </w:r>
      <w:r w:rsidR="00AD3144">
        <w:rPr>
          <w:rFonts w:ascii="Arial" w:hAnsi="Arial" w:cs="Arial"/>
          <w:b/>
          <w:sz w:val="24"/>
          <w:szCs w:val="24"/>
        </w:rPr>
        <w:tab/>
      </w:r>
      <w:r w:rsidR="00AD3144">
        <w:rPr>
          <w:rFonts w:ascii="Arial" w:hAnsi="Arial" w:cs="Arial"/>
          <w:b/>
          <w:sz w:val="24"/>
          <w:szCs w:val="24"/>
        </w:rPr>
        <w:tab/>
      </w:r>
      <w:r w:rsidR="00AD3144">
        <w:rPr>
          <w:rFonts w:ascii="Arial" w:hAnsi="Arial" w:cs="Arial"/>
          <w:b/>
          <w:sz w:val="24"/>
          <w:szCs w:val="24"/>
        </w:rPr>
        <w:tab/>
      </w:r>
      <w:r w:rsidR="00A413B6" w:rsidRPr="00A413B6">
        <w:rPr>
          <w:rFonts w:ascii="Arial" w:hAnsi="Arial" w:cs="Arial"/>
          <w:sz w:val="24"/>
          <w:szCs w:val="24"/>
        </w:rPr>
        <w:t>028 9052 9900</w:t>
      </w:r>
    </w:p>
    <w:p w14:paraId="61C4D405" w14:textId="77777777" w:rsidR="00020B5A" w:rsidRPr="00AD3144" w:rsidRDefault="00020B5A" w:rsidP="00020B5A">
      <w:pPr>
        <w:spacing w:after="0"/>
        <w:rPr>
          <w:rFonts w:ascii="Arial" w:hAnsi="Arial" w:cs="Arial"/>
          <w:sz w:val="24"/>
          <w:szCs w:val="24"/>
        </w:rPr>
      </w:pPr>
      <w:r w:rsidRPr="00ED383F">
        <w:rPr>
          <w:rFonts w:ascii="Arial" w:hAnsi="Arial" w:cs="Arial"/>
          <w:b/>
          <w:sz w:val="24"/>
          <w:szCs w:val="24"/>
        </w:rPr>
        <w:t>Email</w:t>
      </w:r>
      <w:r w:rsidR="00F60931" w:rsidRPr="00ED383F">
        <w:rPr>
          <w:rFonts w:ascii="Arial" w:hAnsi="Arial" w:cs="Arial"/>
          <w:b/>
          <w:sz w:val="24"/>
          <w:szCs w:val="24"/>
        </w:rPr>
        <w:t>:</w:t>
      </w:r>
      <w:r w:rsidR="00AD3144">
        <w:rPr>
          <w:rFonts w:ascii="Arial" w:hAnsi="Arial" w:cs="Arial"/>
          <w:b/>
          <w:sz w:val="24"/>
          <w:szCs w:val="24"/>
        </w:rPr>
        <w:tab/>
      </w:r>
      <w:r w:rsidR="00AD3144">
        <w:rPr>
          <w:rFonts w:ascii="Arial" w:hAnsi="Arial" w:cs="Arial"/>
          <w:b/>
          <w:sz w:val="24"/>
          <w:szCs w:val="24"/>
        </w:rPr>
        <w:tab/>
      </w:r>
      <w:r w:rsidR="00AD3144">
        <w:rPr>
          <w:rFonts w:ascii="Arial" w:hAnsi="Arial" w:cs="Arial"/>
          <w:b/>
          <w:sz w:val="24"/>
          <w:szCs w:val="24"/>
        </w:rPr>
        <w:tab/>
      </w:r>
      <w:r w:rsidR="00A413B6" w:rsidRPr="00A413B6">
        <w:rPr>
          <w:rFonts w:ascii="Arial" w:hAnsi="Arial" w:cs="Arial"/>
          <w:sz w:val="24"/>
          <w:szCs w:val="24"/>
        </w:rPr>
        <w:t>dfemail@economy-ni.gov.uk</w:t>
      </w:r>
    </w:p>
    <w:p w14:paraId="5706AEE3" w14:textId="77777777" w:rsidR="00020B5A" w:rsidRPr="004D0456" w:rsidRDefault="00020B5A" w:rsidP="00020B5A">
      <w:pPr>
        <w:spacing w:after="0"/>
        <w:rPr>
          <w:rFonts w:ascii="Arial" w:hAnsi="Arial" w:cs="Arial"/>
          <w:sz w:val="24"/>
          <w:szCs w:val="24"/>
        </w:rPr>
      </w:pPr>
    </w:p>
    <w:p w14:paraId="367029F6" w14:textId="2F911CEE" w:rsidR="00020B5A" w:rsidRPr="004D0456" w:rsidRDefault="00020B5A" w:rsidP="00020B5A">
      <w:pPr>
        <w:spacing w:after="0"/>
        <w:rPr>
          <w:rFonts w:ascii="Arial" w:hAnsi="Arial" w:cs="Arial"/>
          <w:sz w:val="24"/>
          <w:szCs w:val="24"/>
        </w:rPr>
      </w:pPr>
      <w:r w:rsidRPr="00ED383F">
        <w:rPr>
          <w:rFonts w:ascii="Arial" w:hAnsi="Arial" w:cs="Arial"/>
          <w:b/>
          <w:sz w:val="24"/>
          <w:szCs w:val="24"/>
        </w:rPr>
        <w:t>Data Protection Officer</w:t>
      </w:r>
      <w:r w:rsidR="00F60931" w:rsidRPr="00ED383F">
        <w:rPr>
          <w:rFonts w:ascii="Arial" w:hAnsi="Arial" w:cs="Arial"/>
          <w:b/>
          <w:sz w:val="24"/>
          <w:szCs w:val="24"/>
        </w:rPr>
        <w:t xml:space="preserve"> N</w:t>
      </w:r>
      <w:r w:rsidR="00225FD2" w:rsidRPr="00ED383F">
        <w:rPr>
          <w:rFonts w:ascii="Arial" w:hAnsi="Arial" w:cs="Arial"/>
          <w:b/>
          <w:sz w:val="24"/>
          <w:szCs w:val="24"/>
        </w:rPr>
        <w:t>ame</w:t>
      </w:r>
      <w:r w:rsidR="00F60931" w:rsidRPr="00ED383F">
        <w:rPr>
          <w:rFonts w:ascii="Arial" w:hAnsi="Arial" w:cs="Arial"/>
          <w:b/>
          <w:sz w:val="24"/>
          <w:szCs w:val="24"/>
        </w:rPr>
        <w:t>:</w:t>
      </w:r>
      <w:r w:rsidR="00ED383F">
        <w:rPr>
          <w:rFonts w:ascii="Arial" w:hAnsi="Arial" w:cs="Arial"/>
          <w:sz w:val="24"/>
          <w:szCs w:val="24"/>
        </w:rPr>
        <w:t xml:space="preserve"> </w:t>
      </w:r>
      <w:r w:rsidR="00AD3144">
        <w:rPr>
          <w:rFonts w:ascii="Arial" w:hAnsi="Arial" w:cs="Arial"/>
          <w:sz w:val="24"/>
          <w:szCs w:val="24"/>
        </w:rPr>
        <w:tab/>
      </w:r>
      <w:r w:rsidR="00CD135E">
        <w:rPr>
          <w:rFonts w:ascii="Arial" w:hAnsi="Arial" w:cs="Arial"/>
          <w:sz w:val="24"/>
          <w:szCs w:val="24"/>
          <w:lang w:val="en-US"/>
        </w:rPr>
        <w:t>Bernard McCaughan</w:t>
      </w:r>
      <w:r w:rsidR="00AD3144" w:rsidRPr="00AD3144">
        <w:rPr>
          <w:rFonts w:ascii="Arial" w:hAnsi="Arial" w:cs="Arial"/>
          <w:sz w:val="24"/>
          <w:szCs w:val="24"/>
          <w:lang w:val="en-US"/>
        </w:rPr>
        <w:t xml:space="preserve">  </w:t>
      </w:r>
    </w:p>
    <w:p w14:paraId="080680A3" w14:textId="77777777" w:rsidR="00AD3144" w:rsidRPr="00AD3144" w:rsidRDefault="00AD3144" w:rsidP="00AD3144">
      <w:pPr>
        <w:spacing w:after="0"/>
        <w:rPr>
          <w:rFonts w:ascii="Arial" w:hAnsi="Arial" w:cs="Arial"/>
          <w:b/>
          <w:sz w:val="24"/>
          <w:szCs w:val="24"/>
          <w:lang w:val="en-US"/>
        </w:rPr>
      </w:pPr>
      <w:r w:rsidRPr="00AD3144">
        <w:rPr>
          <w:rFonts w:ascii="Arial" w:hAnsi="Arial" w:cs="Arial"/>
          <w:b/>
          <w:sz w:val="24"/>
          <w:szCs w:val="24"/>
          <w:lang w:val="en-US"/>
        </w:rPr>
        <w:t xml:space="preserve">Email: </w:t>
      </w:r>
      <w:r w:rsidRPr="00AD3144">
        <w:rPr>
          <w:rFonts w:ascii="Arial" w:hAnsi="Arial" w:cs="Arial"/>
          <w:b/>
          <w:sz w:val="24"/>
          <w:szCs w:val="24"/>
          <w:lang w:val="en-US"/>
        </w:rPr>
        <w:tab/>
      </w:r>
      <w:r w:rsidRPr="00AD3144">
        <w:rPr>
          <w:rFonts w:ascii="Arial" w:hAnsi="Arial" w:cs="Arial"/>
          <w:b/>
          <w:sz w:val="24"/>
          <w:szCs w:val="24"/>
          <w:lang w:val="en-US"/>
        </w:rPr>
        <w:tab/>
      </w:r>
      <w:r w:rsidRPr="00AD3144">
        <w:rPr>
          <w:rFonts w:ascii="Arial" w:hAnsi="Arial" w:cs="Arial"/>
          <w:b/>
          <w:sz w:val="24"/>
          <w:szCs w:val="24"/>
          <w:lang w:val="en-US"/>
        </w:rPr>
        <w:tab/>
      </w:r>
      <w:r>
        <w:rPr>
          <w:rFonts w:ascii="Arial" w:hAnsi="Arial" w:cs="Arial"/>
          <w:b/>
          <w:sz w:val="24"/>
          <w:szCs w:val="24"/>
          <w:lang w:val="en-US"/>
        </w:rPr>
        <w:tab/>
      </w:r>
      <w:hyperlink r:id="rId7" w:history="1">
        <w:r w:rsidRPr="00AD3144">
          <w:rPr>
            <w:rStyle w:val="Hyperlink"/>
            <w:rFonts w:ascii="Arial" w:hAnsi="Arial" w:cs="Arial"/>
            <w:b/>
            <w:sz w:val="24"/>
            <w:szCs w:val="24"/>
            <w:lang w:val="en-US"/>
          </w:rPr>
          <w:t>DPO@economy-ni.gov.uk</w:t>
        </w:r>
      </w:hyperlink>
      <w:r w:rsidRPr="00AD3144">
        <w:rPr>
          <w:rFonts w:ascii="Arial" w:hAnsi="Arial" w:cs="Arial"/>
          <w:b/>
          <w:sz w:val="24"/>
          <w:szCs w:val="24"/>
          <w:lang w:val="en-US"/>
        </w:rPr>
        <w:t xml:space="preserve"> </w:t>
      </w:r>
    </w:p>
    <w:p w14:paraId="7C819E84" w14:textId="0ADE68F9" w:rsidR="00AD3144" w:rsidRPr="00AD3144" w:rsidRDefault="00AD3144" w:rsidP="00AD3144">
      <w:pPr>
        <w:spacing w:after="0"/>
        <w:rPr>
          <w:rFonts w:ascii="Arial" w:hAnsi="Arial" w:cs="Arial"/>
          <w:sz w:val="24"/>
          <w:szCs w:val="24"/>
          <w:lang w:val="en-US"/>
        </w:rPr>
      </w:pPr>
      <w:r w:rsidRPr="00AD3144">
        <w:rPr>
          <w:rFonts w:ascii="Arial" w:hAnsi="Arial" w:cs="Arial"/>
          <w:b/>
          <w:sz w:val="24"/>
          <w:szCs w:val="24"/>
          <w:lang w:val="en-US"/>
        </w:rPr>
        <w:t xml:space="preserve">Telephone number: </w:t>
      </w:r>
      <w:r w:rsidRPr="00AD3144">
        <w:rPr>
          <w:rFonts w:ascii="Arial" w:hAnsi="Arial" w:cs="Arial"/>
          <w:b/>
          <w:sz w:val="24"/>
          <w:szCs w:val="24"/>
          <w:lang w:val="en-US"/>
        </w:rPr>
        <w:tab/>
      </w:r>
      <w:r>
        <w:rPr>
          <w:rFonts w:ascii="Arial" w:hAnsi="Arial" w:cs="Arial"/>
          <w:b/>
          <w:sz w:val="24"/>
          <w:szCs w:val="24"/>
          <w:lang w:val="en-US"/>
        </w:rPr>
        <w:tab/>
      </w:r>
      <w:r w:rsidR="00CD135E">
        <w:rPr>
          <w:rFonts w:ascii="Arial" w:hAnsi="Arial" w:cs="Arial"/>
          <w:sz w:val="24"/>
          <w:szCs w:val="24"/>
          <w:lang w:val="en-US"/>
        </w:rPr>
        <w:t>028 90 529256</w:t>
      </w:r>
    </w:p>
    <w:p w14:paraId="13AB1BBA" w14:textId="77777777" w:rsidR="00AD3144" w:rsidRPr="00AD3144" w:rsidRDefault="00AD3144" w:rsidP="00AD3144">
      <w:pPr>
        <w:spacing w:after="0"/>
        <w:rPr>
          <w:rFonts w:ascii="Arial" w:hAnsi="Arial" w:cs="Arial"/>
          <w:sz w:val="24"/>
          <w:szCs w:val="24"/>
          <w:lang w:val="en-US"/>
        </w:rPr>
      </w:pPr>
    </w:p>
    <w:p w14:paraId="26536618" w14:textId="77777777" w:rsidR="00020B5A" w:rsidRDefault="00020B5A" w:rsidP="00020B5A">
      <w:pPr>
        <w:spacing w:after="0"/>
        <w:rPr>
          <w:rFonts w:ascii="Arial" w:hAnsi="Arial" w:cs="Arial"/>
          <w:b/>
          <w:sz w:val="24"/>
          <w:szCs w:val="24"/>
        </w:rPr>
      </w:pPr>
      <w:r w:rsidRPr="004D0456">
        <w:rPr>
          <w:rFonts w:ascii="Arial" w:hAnsi="Arial" w:cs="Arial"/>
          <w:b/>
          <w:sz w:val="24"/>
          <w:szCs w:val="24"/>
        </w:rPr>
        <w:t>Why are you processing my personal information?</w:t>
      </w:r>
    </w:p>
    <w:p w14:paraId="6880710C" w14:textId="77777777" w:rsidR="00A413B6" w:rsidRPr="00A413B6" w:rsidRDefault="00A413B6" w:rsidP="00A413B6">
      <w:pPr>
        <w:pStyle w:val="ListParagraph"/>
        <w:spacing w:after="0"/>
        <w:ind w:left="1440"/>
        <w:rPr>
          <w:rFonts w:ascii="Arial" w:hAnsi="Arial" w:cs="Arial"/>
          <w:b/>
          <w:i/>
          <w:sz w:val="24"/>
          <w:szCs w:val="24"/>
        </w:rPr>
      </w:pPr>
    </w:p>
    <w:p w14:paraId="7D2FBE07" w14:textId="77777777" w:rsidR="00CD135E" w:rsidRDefault="00CD135E" w:rsidP="00CD135E">
      <w:pPr>
        <w:spacing w:after="0"/>
        <w:rPr>
          <w:rFonts w:ascii="Arial" w:hAnsi="Arial" w:cs="Arial"/>
          <w:color w:val="0D0D0D" w:themeColor="text1" w:themeTint="F2"/>
          <w:sz w:val="24"/>
          <w:szCs w:val="24"/>
        </w:rPr>
      </w:pPr>
      <w:r w:rsidRPr="00CD135E">
        <w:rPr>
          <w:rFonts w:ascii="Arial" w:hAnsi="Arial" w:cs="Arial"/>
          <w:color w:val="0D0D0D" w:themeColor="text1" w:themeTint="F2"/>
          <w:sz w:val="24"/>
          <w:szCs w:val="24"/>
        </w:rPr>
        <w:t>As you have applied to the All-Ireland Scholarship it is necessary to process your personal information to check that you are eligible for the Scholarship, determine whether your application is successful, and to notify you if you are successful.</w:t>
      </w:r>
    </w:p>
    <w:p w14:paraId="517D532B" w14:textId="77777777" w:rsidR="00CD135E" w:rsidRPr="00CD135E" w:rsidRDefault="00CD135E" w:rsidP="00CD135E">
      <w:pPr>
        <w:spacing w:after="0"/>
        <w:rPr>
          <w:rFonts w:ascii="Arial" w:hAnsi="Arial" w:cs="Arial"/>
          <w:color w:val="0D0D0D" w:themeColor="text1" w:themeTint="F2"/>
          <w:sz w:val="24"/>
          <w:szCs w:val="24"/>
        </w:rPr>
      </w:pPr>
    </w:p>
    <w:p w14:paraId="0A48A711" w14:textId="2B9A1751" w:rsidR="00A413B6" w:rsidRDefault="00CD135E" w:rsidP="00CD135E">
      <w:pPr>
        <w:spacing w:after="0"/>
        <w:rPr>
          <w:rFonts w:ascii="Arial" w:hAnsi="Arial" w:cs="Arial"/>
          <w:color w:val="0D0D0D" w:themeColor="text1" w:themeTint="F2"/>
          <w:sz w:val="24"/>
          <w:szCs w:val="24"/>
        </w:rPr>
      </w:pPr>
      <w:r w:rsidRPr="00CD135E">
        <w:rPr>
          <w:rFonts w:ascii="Arial" w:hAnsi="Arial" w:cs="Arial"/>
          <w:color w:val="0D0D0D" w:themeColor="text1" w:themeTint="F2"/>
          <w:sz w:val="24"/>
          <w:szCs w:val="24"/>
        </w:rPr>
        <w:t>The lawful basis for processing is legitimate interests. It is in the legitimate interest of all applicants that their data is processed so that their application to the Scholarship can be considered.</w:t>
      </w:r>
    </w:p>
    <w:p w14:paraId="4FEC832B" w14:textId="77777777" w:rsidR="00CD135E" w:rsidRDefault="00CD135E" w:rsidP="00CD135E">
      <w:pPr>
        <w:spacing w:after="0"/>
        <w:rPr>
          <w:rFonts w:ascii="Arial" w:hAnsi="Arial" w:cs="Arial"/>
          <w:b/>
          <w:sz w:val="24"/>
          <w:szCs w:val="24"/>
        </w:rPr>
      </w:pPr>
    </w:p>
    <w:p w14:paraId="203DE3C3" w14:textId="77777777" w:rsidR="00F841CB" w:rsidRDefault="00F841CB" w:rsidP="00F841CB">
      <w:pPr>
        <w:spacing w:after="0"/>
        <w:rPr>
          <w:rFonts w:ascii="Arial" w:hAnsi="Arial" w:cs="Arial"/>
          <w:b/>
          <w:sz w:val="24"/>
          <w:szCs w:val="24"/>
        </w:rPr>
      </w:pPr>
      <w:r w:rsidRPr="004D0456">
        <w:rPr>
          <w:rFonts w:ascii="Arial" w:hAnsi="Arial" w:cs="Arial"/>
          <w:b/>
          <w:sz w:val="24"/>
          <w:szCs w:val="24"/>
        </w:rPr>
        <w:t>What categories of personal data are you processing?</w:t>
      </w:r>
    </w:p>
    <w:p w14:paraId="0157663E" w14:textId="77777777" w:rsidR="00A413B6" w:rsidRDefault="00A413B6" w:rsidP="00A413B6">
      <w:pPr>
        <w:pStyle w:val="ListParagraph"/>
        <w:spacing w:after="0"/>
        <w:rPr>
          <w:rFonts w:ascii="Arial" w:hAnsi="Arial" w:cs="Arial"/>
          <w:sz w:val="24"/>
          <w:szCs w:val="24"/>
        </w:rPr>
      </w:pPr>
    </w:p>
    <w:p w14:paraId="15814FB3" w14:textId="77777777" w:rsidR="00CD135E" w:rsidRPr="00CD135E" w:rsidRDefault="00CD135E" w:rsidP="00CD135E">
      <w:pPr>
        <w:spacing w:after="0"/>
        <w:rPr>
          <w:rFonts w:ascii="Arial" w:hAnsi="Arial" w:cs="Arial"/>
          <w:color w:val="0D0D0D" w:themeColor="text1" w:themeTint="F2"/>
          <w:sz w:val="24"/>
          <w:szCs w:val="24"/>
        </w:rPr>
      </w:pPr>
      <w:r w:rsidRPr="00CD135E">
        <w:rPr>
          <w:rFonts w:ascii="Arial" w:hAnsi="Arial" w:cs="Arial"/>
          <w:color w:val="0D0D0D" w:themeColor="text1" w:themeTint="F2"/>
          <w:sz w:val="24"/>
          <w:szCs w:val="24"/>
        </w:rPr>
        <w:t>In order to consider an applicant for the All-Ireland Scholarship the following personal data must be processed:</w:t>
      </w:r>
    </w:p>
    <w:p w14:paraId="76853120" w14:textId="77777777" w:rsidR="00CD135E" w:rsidRPr="00CD135E" w:rsidRDefault="00CD135E" w:rsidP="00CD135E">
      <w:pPr>
        <w:spacing w:after="0"/>
        <w:rPr>
          <w:rFonts w:ascii="Arial" w:hAnsi="Arial" w:cs="Arial"/>
          <w:color w:val="0D0D0D" w:themeColor="text1" w:themeTint="F2"/>
          <w:sz w:val="24"/>
          <w:szCs w:val="24"/>
        </w:rPr>
      </w:pPr>
    </w:p>
    <w:p w14:paraId="1CDB498A" w14:textId="07DEEAD5" w:rsidR="00CD135E" w:rsidRPr="00CD135E" w:rsidRDefault="00CD135E" w:rsidP="00CD135E">
      <w:pPr>
        <w:spacing w:after="0"/>
        <w:ind w:firstLine="720"/>
        <w:rPr>
          <w:rFonts w:ascii="Arial" w:hAnsi="Arial" w:cs="Arial"/>
          <w:color w:val="0D0D0D" w:themeColor="text1" w:themeTint="F2"/>
          <w:sz w:val="24"/>
          <w:szCs w:val="24"/>
        </w:rPr>
      </w:pPr>
      <w:r w:rsidRPr="00CD135E">
        <w:rPr>
          <w:rFonts w:ascii="Arial" w:hAnsi="Arial" w:cs="Arial"/>
          <w:color w:val="0D0D0D" w:themeColor="text1" w:themeTint="F2"/>
          <w:sz w:val="24"/>
          <w:szCs w:val="24"/>
        </w:rPr>
        <w:t>- Contact details</w:t>
      </w:r>
    </w:p>
    <w:p w14:paraId="23A0FFDD" w14:textId="77777777" w:rsidR="00CD135E" w:rsidRPr="00CD135E" w:rsidRDefault="00CD135E" w:rsidP="00CD135E">
      <w:pPr>
        <w:spacing w:after="0"/>
        <w:ind w:firstLine="720"/>
        <w:rPr>
          <w:rFonts w:ascii="Arial" w:hAnsi="Arial" w:cs="Arial"/>
          <w:color w:val="0D0D0D" w:themeColor="text1" w:themeTint="F2"/>
          <w:sz w:val="24"/>
          <w:szCs w:val="24"/>
        </w:rPr>
      </w:pPr>
      <w:r w:rsidRPr="00CD135E">
        <w:rPr>
          <w:rFonts w:ascii="Arial" w:hAnsi="Arial" w:cs="Arial"/>
          <w:color w:val="0D0D0D" w:themeColor="text1" w:themeTint="F2"/>
          <w:sz w:val="24"/>
          <w:szCs w:val="24"/>
        </w:rPr>
        <w:t>- School or FE College attended</w:t>
      </w:r>
    </w:p>
    <w:p w14:paraId="728474C2" w14:textId="77777777" w:rsidR="00CD135E" w:rsidRPr="00CD135E" w:rsidRDefault="00CD135E" w:rsidP="00CD135E">
      <w:pPr>
        <w:spacing w:after="0"/>
        <w:ind w:firstLine="720"/>
        <w:rPr>
          <w:rFonts w:ascii="Arial" w:hAnsi="Arial" w:cs="Arial"/>
          <w:color w:val="0D0D0D" w:themeColor="text1" w:themeTint="F2"/>
          <w:sz w:val="24"/>
          <w:szCs w:val="24"/>
        </w:rPr>
      </w:pPr>
      <w:r w:rsidRPr="00CD135E">
        <w:rPr>
          <w:rFonts w:ascii="Arial" w:hAnsi="Arial" w:cs="Arial"/>
          <w:color w:val="0D0D0D" w:themeColor="text1" w:themeTint="F2"/>
          <w:sz w:val="24"/>
          <w:szCs w:val="24"/>
        </w:rPr>
        <w:t>- Academic results</w:t>
      </w:r>
    </w:p>
    <w:p w14:paraId="39BBF54C" w14:textId="5E802E83" w:rsidR="00974588" w:rsidRPr="00CD135E" w:rsidRDefault="00CD135E" w:rsidP="00CD135E">
      <w:pPr>
        <w:spacing w:after="0"/>
        <w:ind w:firstLine="720"/>
        <w:rPr>
          <w:rFonts w:ascii="Arial" w:hAnsi="Arial" w:cs="Arial"/>
          <w:color w:val="0D0D0D" w:themeColor="text1" w:themeTint="F2"/>
          <w:sz w:val="24"/>
          <w:szCs w:val="24"/>
        </w:rPr>
      </w:pPr>
      <w:r w:rsidRPr="00CD135E">
        <w:rPr>
          <w:rFonts w:ascii="Arial" w:hAnsi="Arial" w:cs="Arial"/>
          <w:color w:val="0D0D0D" w:themeColor="text1" w:themeTint="F2"/>
          <w:sz w:val="24"/>
          <w:szCs w:val="24"/>
        </w:rPr>
        <w:t>- EMA reference number</w:t>
      </w:r>
    </w:p>
    <w:p w14:paraId="7ABE29CD" w14:textId="77777777" w:rsidR="00064943" w:rsidRPr="00F0387A" w:rsidRDefault="00064943" w:rsidP="00F0387A">
      <w:pPr>
        <w:spacing w:after="0"/>
        <w:rPr>
          <w:rFonts w:ascii="Arial" w:hAnsi="Arial" w:cs="Arial"/>
          <w:sz w:val="24"/>
          <w:szCs w:val="24"/>
        </w:rPr>
      </w:pPr>
    </w:p>
    <w:p w14:paraId="6C56A70A" w14:textId="77777777" w:rsidR="00AB5F51" w:rsidRDefault="00AB5F51" w:rsidP="00AB5F51">
      <w:pPr>
        <w:spacing w:after="0"/>
        <w:rPr>
          <w:rFonts w:ascii="Arial" w:hAnsi="Arial" w:cs="Arial"/>
          <w:b/>
          <w:sz w:val="24"/>
          <w:szCs w:val="24"/>
        </w:rPr>
      </w:pPr>
      <w:r w:rsidRPr="004D0456">
        <w:rPr>
          <w:rFonts w:ascii="Arial" w:hAnsi="Arial" w:cs="Arial"/>
          <w:b/>
          <w:sz w:val="24"/>
          <w:szCs w:val="24"/>
        </w:rPr>
        <w:t>Where do you get my personal data from?</w:t>
      </w:r>
    </w:p>
    <w:p w14:paraId="70C141AD" w14:textId="77777777" w:rsidR="00CD135E" w:rsidRPr="00CD135E" w:rsidRDefault="00CD135E" w:rsidP="00064943">
      <w:pPr>
        <w:spacing w:after="0"/>
        <w:rPr>
          <w:rFonts w:ascii="Arial" w:hAnsi="Arial" w:cs="Arial"/>
          <w:color w:val="0D0D0D" w:themeColor="text1" w:themeTint="F2"/>
          <w:sz w:val="24"/>
          <w:szCs w:val="24"/>
        </w:rPr>
      </w:pPr>
    </w:p>
    <w:p w14:paraId="35B3C71D" w14:textId="66AB9FFA" w:rsidR="00064943" w:rsidRPr="00CD135E" w:rsidRDefault="00036ED4" w:rsidP="00064943">
      <w:pPr>
        <w:spacing w:after="0"/>
        <w:rPr>
          <w:rFonts w:ascii="Arial" w:hAnsi="Arial" w:cs="Arial"/>
          <w:color w:val="0D0D0D" w:themeColor="text1" w:themeTint="F2"/>
          <w:sz w:val="24"/>
          <w:szCs w:val="24"/>
        </w:rPr>
      </w:pPr>
      <w:r>
        <w:rPr>
          <w:rFonts w:ascii="Arial" w:hAnsi="Arial" w:cs="Arial"/>
          <w:color w:val="0D0D0D" w:themeColor="text1" w:themeTint="F2"/>
          <w:sz w:val="24"/>
          <w:szCs w:val="24"/>
        </w:rPr>
        <w:t>When</w:t>
      </w:r>
      <w:r w:rsidR="009843F4">
        <w:rPr>
          <w:rFonts w:ascii="Arial" w:hAnsi="Arial" w:cs="Arial"/>
          <w:color w:val="0D0D0D" w:themeColor="text1" w:themeTint="F2"/>
          <w:sz w:val="24"/>
          <w:szCs w:val="24"/>
        </w:rPr>
        <w:t xml:space="preserve"> you complete and forward an application form</w:t>
      </w:r>
      <w:r>
        <w:rPr>
          <w:rFonts w:ascii="Arial" w:hAnsi="Arial" w:cs="Arial"/>
          <w:color w:val="0D0D0D" w:themeColor="text1" w:themeTint="F2"/>
          <w:sz w:val="24"/>
          <w:szCs w:val="24"/>
        </w:rPr>
        <w:t xml:space="preserve"> and confirmation of </w:t>
      </w:r>
      <w:r w:rsidR="009843F4">
        <w:rPr>
          <w:rFonts w:ascii="Arial" w:hAnsi="Arial" w:cs="Arial"/>
          <w:color w:val="0D0D0D" w:themeColor="text1" w:themeTint="F2"/>
          <w:sz w:val="24"/>
          <w:szCs w:val="24"/>
        </w:rPr>
        <w:t>results</w:t>
      </w:r>
      <w:r>
        <w:rPr>
          <w:rFonts w:ascii="Arial" w:hAnsi="Arial" w:cs="Arial"/>
          <w:color w:val="0D0D0D" w:themeColor="text1" w:themeTint="F2"/>
          <w:sz w:val="24"/>
          <w:szCs w:val="24"/>
        </w:rPr>
        <w:t>/notification of performance form</w:t>
      </w:r>
      <w:r w:rsidR="009843F4">
        <w:rPr>
          <w:rFonts w:ascii="Arial" w:hAnsi="Arial" w:cs="Arial"/>
          <w:color w:val="0D0D0D" w:themeColor="text1" w:themeTint="F2"/>
          <w:sz w:val="24"/>
          <w:szCs w:val="24"/>
        </w:rPr>
        <w:t xml:space="preserve">. </w:t>
      </w:r>
    </w:p>
    <w:p w14:paraId="4CEA8132" w14:textId="77777777" w:rsidR="00F841CB" w:rsidRDefault="00F841CB" w:rsidP="00F841CB">
      <w:pPr>
        <w:pStyle w:val="ListParagraph"/>
        <w:spacing w:after="0"/>
        <w:rPr>
          <w:rFonts w:ascii="Arial" w:hAnsi="Arial" w:cs="Arial"/>
          <w:sz w:val="24"/>
          <w:szCs w:val="24"/>
        </w:rPr>
      </w:pPr>
    </w:p>
    <w:p w14:paraId="0708A8D2" w14:textId="396A6AE0" w:rsidR="00E61810" w:rsidRDefault="00E61810" w:rsidP="00036ED4">
      <w:pPr>
        <w:spacing w:after="0"/>
        <w:rPr>
          <w:rFonts w:ascii="Arial" w:hAnsi="Arial" w:cs="Arial"/>
          <w:sz w:val="24"/>
          <w:szCs w:val="24"/>
        </w:rPr>
      </w:pPr>
    </w:p>
    <w:p w14:paraId="4292F29C" w14:textId="1A721F58" w:rsidR="00036ED4" w:rsidRDefault="00036ED4" w:rsidP="00036ED4">
      <w:pPr>
        <w:spacing w:after="0"/>
        <w:rPr>
          <w:rFonts w:ascii="Arial" w:hAnsi="Arial" w:cs="Arial"/>
          <w:sz w:val="24"/>
          <w:szCs w:val="24"/>
        </w:rPr>
      </w:pPr>
    </w:p>
    <w:p w14:paraId="27293030" w14:textId="722A6445" w:rsidR="00036ED4" w:rsidRDefault="00036ED4" w:rsidP="00036ED4">
      <w:pPr>
        <w:spacing w:after="0"/>
        <w:rPr>
          <w:rFonts w:ascii="Arial" w:hAnsi="Arial" w:cs="Arial"/>
          <w:sz w:val="24"/>
          <w:szCs w:val="24"/>
        </w:rPr>
      </w:pPr>
    </w:p>
    <w:p w14:paraId="724131E4" w14:textId="77777777" w:rsidR="00F841CB" w:rsidRDefault="00F841CB" w:rsidP="00F841CB">
      <w:pPr>
        <w:spacing w:after="0"/>
        <w:rPr>
          <w:rFonts w:ascii="Arial" w:hAnsi="Arial" w:cs="Arial"/>
          <w:b/>
          <w:sz w:val="24"/>
          <w:szCs w:val="24"/>
        </w:rPr>
      </w:pPr>
      <w:r w:rsidRPr="004D0456">
        <w:rPr>
          <w:rFonts w:ascii="Arial" w:hAnsi="Arial" w:cs="Arial"/>
          <w:b/>
          <w:sz w:val="24"/>
          <w:szCs w:val="24"/>
        </w:rPr>
        <w:lastRenderedPageBreak/>
        <w:t>Do you share my personal data with anyone else?</w:t>
      </w:r>
    </w:p>
    <w:p w14:paraId="55DDCF96" w14:textId="77777777" w:rsidR="00CD135E" w:rsidRDefault="00CD135E" w:rsidP="00CD135E">
      <w:pPr>
        <w:spacing w:after="0"/>
        <w:rPr>
          <w:rFonts w:ascii="Arial" w:hAnsi="Arial" w:cs="Arial"/>
          <w:sz w:val="24"/>
          <w:szCs w:val="24"/>
        </w:rPr>
      </w:pPr>
    </w:p>
    <w:p w14:paraId="750E1E40" w14:textId="1A7080BE" w:rsidR="00CD135E" w:rsidRDefault="00CD135E" w:rsidP="00021214">
      <w:pPr>
        <w:spacing w:after="0"/>
        <w:jc w:val="both"/>
        <w:rPr>
          <w:rFonts w:ascii="Arial" w:hAnsi="Arial" w:cs="Arial"/>
          <w:sz w:val="24"/>
          <w:szCs w:val="24"/>
        </w:rPr>
      </w:pPr>
      <w:r w:rsidRPr="00CD135E">
        <w:rPr>
          <w:rFonts w:ascii="Arial" w:hAnsi="Arial" w:cs="Arial"/>
          <w:sz w:val="24"/>
          <w:szCs w:val="24"/>
        </w:rPr>
        <w:t xml:space="preserve">The data is collected by the Council for the Curriculum, Examinations and Assessment (CCEA) and </w:t>
      </w:r>
      <w:r>
        <w:rPr>
          <w:rFonts w:ascii="Arial" w:hAnsi="Arial" w:cs="Arial"/>
          <w:sz w:val="24"/>
          <w:szCs w:val="24"/>
        </w:rPr>
        <w:t>the Further Education Colleges</w:t>
      </w:r>
      <w:r w:rsidRPr="00CD135E">
        <w:rPr>
          <w:rFonts w:ascii="Arial" w:hAnsi="Arial" w:cs="Arial"/>
          <w:sz w:val="24"/>
          <w:szCs w:val="24"/>
        </w:rPr>
        <w:t xml:space="preserve"> on behalf of the Department for the Economy via the </w:t>
      </w:r>
      <w:r w:rsidR="00036ED4">
        <w:rPr>
          <w:rFonts w:ascii="Arial" w:hAnsi="Arial" w:cs="Arial"/>
          <w:sz w:val="24"/>
          <w:szCs w:val="24"/>
        </w:rPr>
        <w:t>Application</w:t>
      </w:r>
      <w:r w:rsidRPr="00CD135E">
        <w:rPr>
          <w:rFonts w:ascii="Arial" w:hAnsi="Arial" w:cs="Arial"/>
          <w:sz w:val="24"/>
          <w:szCs w:val="24"/>
        </w:rPr>
        <w:t xml:space="preserve"> form</w:t>
      </w:r>
      <w:r w:rsidR="00036ED4">
        <w:rPr>
          <w:rFonts w:ascii="Arial" w:hAnsi="Arial" w:cs="Arial"/>
          <w:sz w:val="24"/>
          <w:szCs w:val="24"/>
        </w:rPr>
        <w:t xml:space="preserve">, </w:t>
      </w:r>
      <w:r w:rsidRPr="00CD135E">
        <w:rPr>
          <w:rFonts w:ascii="Arial" w:hAnsi="Arial" w:cs="Arial"/>
          <w:sz w:val="24"/>
          <w:szCs w:val="24"/>
        </w:rPr>
        <w:t xml:space="preserve">the </w:t>
      </w:r>
      <w:r w:rsidR="00036ED4">
        <w:rPr>
          <w:rFonts w:ascii="Arial" w:hAnsi="Arial" w:cs="Arial"/>
          <w:sz w:val="24"/>
          <w:szCs w:val="24"/>
        </w:rPr>
        <w:t>C</w:t>
      </w:r>
      <w:r w:rsidRPr="00CD135E">
        <w:rPr>
          <w:rFonts w:ascii="Arial" w:hAnsi="Arial" w:cs="Arial"/>
          <w:sz w:val="24"/>
          <w:szCs w:val="24"/>
        </w:rPr>
        <w:t xml:space="preserve">onfirmation of </w:t>
      </w:r>
      <w:r w:rsidR="00036ED4">
        <w:rPr>
          <w:rFonts w:ascii="Arial" w:hAnsi="Arial" w:cs="Arial"/>
          <w:sz w:val="24"/>
          <w:szCs w:val="24"/>
        </w:rPr>
        <w:t>R</w:t>
      </w:r>
      <w:r w:rsidRPr="00CD135E">
        <w:rPr>
          <w:rFonts w:ascii="Arial" w:hAnsi="Arial" w:cs="Arial"/>
          <w:sz w:val="24"/>
          <w:szCs w:val="24"/>
        </w:rPr>
        <w:t xml:space="preserve">esults form / </w:t>
      </w:r>
      <w:r w:rsidR="00036ED4">
        <w:rPr>
          <w:rFonts w:ascii="Arial" w:hAnsi="Arial" w:cs="Arial"/>
          <w:sz w:val="24"/>
          <w:szCs w:val="24"/>
        </w:rPr>
        <w:t>S</w:t>
      </w:r>
      <w:r w:rsidRPr="00CD135E">
        <w:rPr>
          <w:rFonts w:ascii="Arial" w:hAnsi="Arial" w:cs="Arial"/>
          <w:sz w:val="24"/>
          <w:szCs w:val="24"/>
        </w:rPr>
        <w:t xml:space="preserve">tatement of </w:t>
      </w:r>
      <w:r w:rsidR="00036ED4">
        <w:rPr>
          <w:rFonts w:ascii="Arial" w:hAnsi="Arial" w:cs="Arial"/>
          <w:sz w:val="24"/>
          <w:szCs w:val="24"/>
        </w:rPr>
        <w:t>R</w:t>
      </w:r>
      <w:r w:rsidRPr="00CD135E">
        <w:rPr>
          <w:rFonts w:ascii="Arial" w:hAnsi="Arial" w:cs="Arial"/>
          <w:sz w:val="24"/>
          <w:szCs w:val="24"/>
        </w:rPr>
        <w:t>esults. Once all applications are processed and forwarded to the Department for the Economy the Department shares the personal details of the 25 successful scholarship applicants with the All-Ireland Scholarship Trust, who will then write to the successful applicants with a scholarship offer.</w:t>
      </w:r>
    </w:p>
    <w:p w14:paraId="39AB7E81" w14:textId="77777777" w:rsidR="00CD135E" w:rsidRPr="00CD135E" w:rsidRDefault="00CD135E" w:rsidP="00CD135E">
      <w:pPr>
        <w:spacing w:after="0"/>
        <w:rPr>
          <w:rFonts w:ascii="Arial" w:hAnsi="Arial" w:cs="Arial"/>
          <w:sz w:val="24"/>
          <w:szCs w:val="24"/>
        </w:rPr>
      </w:pPr>
    </w:p>
    <w:p w14:paraId="2674CF62" w14:textId="77777777" w:rsidR="000E04FC" w:rsidRDefault="000E04FC" w:rsidP="000E04FC">
      <w:pPr>
        <w:spacing w:after="0"/>
        <w:rPr>
          <w:rFonts w:ascii="Arial" w:hAnsi="Arial" w:cs="Arial"/>
          <w:b/>
          <w:sz w:val="24"/>
          <w:szCs w:val="24"/>
        </w:rPr>
      </w:pPr>
      <w:r w:rsidRPr="004D0456">
        <w:rPr>
          <w:rFonts w:ascii="Arial" w:hAnsi="Arial" w:cs="Arial"/>
          <w:b/>
          <w:sz w:val="24"/>
          <w:szCs w:val="24"/>
        </w:rPr>
        <w:t>Do you transfer my personal data to other countries?</w:t>
      </w:r>
    </w:p>
    <w:p w14:paraId="6A4498FF" w14:textId="77777777" w:rsidR="005D1D74" w:rsidRDefault="005D1D74" w:rsidP="000E04FC">
      <w:pPr>
        <w:spacing w:after="0"/>
        <w:rPr>
          <w:rFonts w:ascii="Arial" w:hAnsi="Arial" w:cs="Arial"/>
          <w:b/>
          <w:sz w:val="24"/>
          <w:szCs w:val="24"/>
        </w:rPr>
      </w:pPr>
    </w:p>
    <w:p w14:paraId="12214851" w14:textId="754A19CA" w:rsidR="00171C8F" w:rsidRPr="00CD135E" w:rsidRDefault="00CD135E" w:rsidP="00021214">
      <w:pPr>
        <w:spacing w:after="0"/>
        <w:jc w:val="both"/>
        <w:rPr>
          <w:rFonts w:ascii="Arial" w:hAnsi="Arial" w:cs="Arial"/>
          <w:b/>
          <w:color w:val="0D0D0D" w:themeColor="text1" w:themeTint="F2"/>
          <w:sz w:val="24"/>
          <w:szCs w:val="24"/>
        </w:rPr>
      </w:pPr>
      <w:r w:rsidRPr="00CD135E">
        <w:rPr>
          <w:rFonts w:ascii="Arial" w:hAnsi="Arial" w:cs="Arial"/>
          <w:color w:val="0D0D0D" w:themeColor="text1" w:themeTint="F2"/>
          <w:sz w:val="24"/>
          <w:szCs w:val="24"/>
        </w:rPr>
        <w:t>The details of successful applicants are shared with the All-Ireland Scholarship Trust who are located in the Republic of Ireland. The transfer of data is in full compliance of the General Data Protection Regulation and a Data Sharing Agreement is in place to ensure this.</w:t>
      </w:r>
    </w:p>
    <w:p w14:paraId="21E001E7" w14:textId="77777777" w:rsidR="00171C8F" w:rsidRDefault="00171C8F" w:rsidP="00021214">
      <w:pPr>
        <w:spacing w:after="0"/>
        <w:jc w:val="both"/>
        <w:rPr>
          <w:rFonts w:ascii="Arial" w:hAnsi="Arial" w:cs="Arial"/>
          <w:b/>
          <w:sz w:val="24"/>
          <w:szCs w:val="24"/>
        </w:rPr>
      </w:pPr>
    </w:p>
    <w:p w14:paraId="29B5B06B" w14:textId="77777777" w:rsidR="000E04FC" w:rsidRPr="00FB01A9" w:rsidRDefault="000E04FC" w:rsidP="000E04FC">
      <w:pPr>
        <w:spacing w:after="0"/>
        <w:rPr>
          <w:rFonts w:ascii="Arial" w:hAnsi="Arial" w:cs="Arial"/>
          <w:b/>
          <w:color w:val="000000" w:themeColor="text1"/>
          <w:sz w:val="24"/>
          <w:szCs w:val="24"/>
        </w:rPr>
      </w:pPr>
      <w:r w:rsidRPr="00FB01A9">
        <w:rPr>
          <w:rFonts w:ascii="Arial" w:hAnsi="Arial" w:cs="Arial"/>
          <w:b/>
          <w:color w:val="000000" w:themeColor="text1"/>
          <w:sz w:val="24"/>
          <w:szCs w:val="24"/>
        </w:rPr>
        <w:t>How long do you keep my personal data?</w:t>
      </w:r>
    </w:p>
    <w:p w14:paraId="3A3DC6DF" w14:textId="77777777" w:rsidR="00FB01A9" w:rsidRPr="00A20767" w:rsidRDefault="00FB01A9" w:rsidP="000E04FC">
      <w:pPr>
        <w:spacing w:after="0"/>
        <w:rPr>
          <w:rFonts w:ascii="Arial" w:hAnsi="Arial" w:cs="Arial"/>
          <w:b/>
          <w:color w:val="FF0000"/>
          <w:sz w:val="24"/>
          <w:szCs w:val="24"/>
        </w:rPr>
      </w:pPr>
    </w:p>
    <w:p w14:paraId="6944010C" w14:textId="532E24E2" w:rsidR="001306B8" w:rsidRPr="00CD135E" w:rsidRDefault="00CD135E" w:rsidP="00021214">
      <w:pPr>
        <w:spacing w:after="0"/>
        <w:jc w:val="both"/>
        <w:rPr>
          <w:rFonts w:ascii="Arial" w:hAnsi="Arial" w:cs="Arial"/>
          <w:color w:val="0D0D0D" w:themeColor="text1" w:themeTint="F2"/>
          <w:sz w:val="24"/>
          <w:szCs w:val="24"/>
        </w:rPr>
      </w:pPr>
      <w:r w:rsidRPr="00CD135E">
        <w:rPr>
          <w:rFonts w:ascii="Arial" w:hAnsi="Arial" w:cs="Arial"/>
          <w:color w:val="0D0D0D" w:themeColor="text1" w:themeTint="F2"/>
          <w:sz w:val="24"/>
          <w:szCs w:val="24"/>
        </w:rPr>
        <w:t xml:space="preserve">As the Scholarship involves the awarding of financial support the Department for the Economy is required to keep the details of applicants for a period of 7 years for auditing and assurance purposes, this is in line with the Departments retention and disposal schedule. The details of applicants will also be held by CCEA and </w:t>
      </w:r>
      <w:r>
        <w:rPr>
          <w:rFonts w:ascii="Arial" w:hAnsi="Arial" w:cs="Arial"/>
          <w:color w:val="0D0D0D" w:themeColor="text1" w:themeTint="F2"/>
          <w:sz w:val="24"/>
          <w:szCs w:val="24"/>
        </w:rPr>
        <w:t xml:space="preserve">the </w:t>
      </w:r>
      <w:r w:rsidRPr="00CD135E">
        <w:rPr>
          <w:rFonts w:ascii="Arial" w:hAnsi="Arial" w:cs="Arial"/>
          <w:color w:val="0D0D0D" w:themeColor="text1" w:themeTint="F2"/>
          <w:sz w:val="24"/>
          <w:szCs w:val="24"/>
        </w:rPr>
        <w:t>Collaboration Support Officer for FE</w:t>
      </w:r>
      <w:r>
        <w:rPr>
          <w:rFonts w:ascii="Arial" w:hAnsi="Arial" w:cs="Arial"/>
          <w:color w:val="0D0D0D" w:themeColor="text1" w:themeTint="F2"/>
          <w:sz w:val="24"/>
          <w:szCs w:val="24"/>
        </w:rPr>
        <w:t>, South West College,</w:t>
      </w:r>
      <w:r w:rsidRPr="00CD135E">
        <w:rPr>
          <w:rFonts w:ascii="Arial" w:hAnsi="Arial" w:cs="Arial"/>
          <w:color w:val="0D0D0D" w:themeColor="text1" w:themeTint="F2"/>
          <w:sz w:val="24"/>
          <w:szCs w:val="24"/>
        </w:rPr>
        <w:t xml:space="preserve"> for a period of one year, for auditing and assurance purposes.</w:t>
      </w:r>
    </w:p>
    <w:p w14:paraId="36CC44C8" w14:textId="77777777" w:rsidR="00CD135E" w:rsidRPr="004D0456" w:rsidRDefault="00CD135E" w:rsidP="00AB5F51">
      <w:pPr>
        <w:spacing w:after="0"/>
        <w:rPr>
          <w:rFonts w:ascii="Arial" w:hAnsi="Arial" w:cs="Arial"/>
          <w:sz w:val="24"/>
          <w:szCs w:val="24"/>
        </w:rPr>
      </w:pPr>
    </w:p>
    <w:p w14:paraId="70E90931" w14:textId="69D12FA8" w:rsidR="001306B8" w:rsidRDefault="00225FD2" w:rsidP="00020B5A">
      <w:pPr>
        <w:spacing w:after="0"/>
        <w:rPr>
          <w:rFonts w:ascii="Arial" w:hAnsi="Arial" w:cs="Arial"/>
          <w:b/>
          <w:sz w:val="24"/>
          <w:szCs w:val="24"/>
        </w:rPr>
      </w:pPr>
      <w:r w:rsidRPr="004D0456">
        <w:rPr>
          <w:rFonts w:ascii="Arial" w:hAnsi="Arial" w:cs="Arial"/>
          <w:b/>
          <w:sz w:val="24"/>
          <w:szCs w:val="24"/>
        </w:rPr>
        <w:t>How do you</w:t>
      </w:r>
      <w:r w:rsidR="00AB5F51" w:rsidRPr="004D0456">
        <w:rPr>
          <w:rFonts w:ascii="Arial" w:hAnsi="Arial" w:cs="Arial"/>
          <w:b/>
          <w:sz w:val="24"/>
          <w:szCs w:val="24"/>
        </w:rPr>
        <w:t xml:space="preserve"> use my personal data to</w:t>
      </w:r>
      <w:r w:rsidRPr="004D0456">
        <w:rPr>
          <w:rFonts w:ascii="Arial" w:hAnsi="Arial" w:cs="Arial"/>
          <w:b/>
          <w:sz w:val="24"/>
          <w:szCs w:val="24"/>
        </w:rPr>
        <w:t xml:space="preserve"> make decisions about me</w:t>
      </w:r>
      <w:r w:rsidR="001306B8" w:rsidRPr="004D0456">
        <w:rPr>
          <w:rFonts w:ascii="Arial" w:hAnsi="Arial" w:cs="Arial"/>
          <w:b/>
          <w:sz w:val="24"/>
          <w:szCs w:val="24"/>
        </w:rPr>
        <w:t>?</w:t>
      </w:r>
    </w:p>
    <w:p w14:paraId="5C32CE51" w14:textId="77777777" w:rsidR="00AB5F51" w:rsidRDefault="00AB5F51" w:rsidP="00AB5F51">
      <w:pPr>
        <w:spacing w:after="0"/>
        <w:rPr>
          <w:rFonts w:ascii="Arial" w:hAnsi="Arial" w:cs="Arial"/>
          <w:sz w:val="24"/>
          <w:szCs w:val="24"/>
        </w:rPr>
      </w:pPr>
    </w:p>
    <w:p w14:paraId="1391BA4D" w14:textId="77777777" w:rsidR="00CD135E" w:rsidRDefault="00CD135E" w:rsidP="00CD135E">
      <w:pPr>
        <w:spacing w:after="0"/>
        <w:rPr>
          <w:rFonts w:ascii="Arial" w:hAnsi="Arial" w:cs="Arial"/>
          <w:color w:val="0D0D0D" w:themeColor="text1" w:themeTint="F2"/>
          <w:sz w:val="24"/>
          <w:szCs w:val="24"/>
        </w:rPr>
      </w:pPr>
      <w:r w:rsidRPr="00CD135E">
        <w:rPr>
          <w:rFonts w:ascii="Arial" w:hAnsi="Arial" w:cs="Arial"/>
          <w:color w:val="0D0D0D" w:themeColor="text1" w:themeTint="F2"/>
          <w:sz w:val="24"/>
          <w:szCs w:val="24"/>
        </w:rPr>
        <w:t>Applicants are ranked based on their academic performance. 25 top performing students will be offered a scholarship. The decision as to whether a scholarship is awarded or not be will made in accordance with conditions of the scholarship. The successful applicants will be made up of the following:</w:t>
      </w:r>
    </w:p>
    <w:p w14:paraId="1C937A37" w14:textId="77777777" w:rsidR="00CD135E" w:rsidRPr="00CD135E" w:rsidRDefault="00CD135E" w:rsidP="00CD135E">
      <w:pPr>
        <w:spacing w:after="0"/>
        <w:rPr>
          <w:rFonts w:ascii="Arial" w:hAnsi="Arial" w:cs="Arial"/>
          <w:color w:val="0D0D0D" w:themeColor="text1" w:themeTint="F2"/>
          <w:sz w:val="24"/>
          <w:szCs w:val="24"/>
        </w:rPr>
      </w:pPr>
    </w:p>
    <w:p w14:paraId="58A4CA80" w14:textId="77777777" w:rsidR="00CD135E" w:rsidRPr="00CD135E" w:rsidRDefault="00CD135E" w:rsidP="00CD135E">
      <w:pPr>
        <w:spacing w:after="0"/>
        <w:rPr>
          <w:rFonts w:ascii="Arial" w:hAnsi="Arial" w:cs="Arial"/>
          <w:color w:val="0D0D0D" w:themeColor="text1" w:themeTint="F2"/>
          <w:sz w:val="24"/>
          <w:szCs w:val="24"/>
          <w:u w:val="single"/>
        </w:rPr>
      </w:pPr>
      <w:r w:rsidRPr="00CD135E">
        <w:rPr>
          <w:rFonts w:ascii="Arial" w:hAnsi="Arial" w:cs="Arial"/>
          <w:color w:val="0D0D0D" w:themeColor="text1" w:themeTint="F2"/>
          <w:sz w:val="24"/>
          <w:szCs w:val="24"/>
          <w:u w:val="single"/>
        </w:rPr>
        <w:t>19 Post-Primary School Students</w:t>
      </w:r>
    </w:p>
    <w:p w14:paraId="60C451B1" w14:textId="77777777" w:rsidR="00CD135E" w:rsidRPr="00CD135E" w:rsidRDefault="00CD135E" w:rsidP="00CD135E">
      <w:pPr>
        <w:spacing w:after="0"/>
        <w:rPr>
          <w:rFonts w:ascii="Arial" w:hAnsi="Arial" w:cs="Arial"/>
          <w:color w:val="0D0D0D" w:themeColor="text1" w:themeTint="F2"/>
          <w:sz w:val="24"/>
          <w:szCs w:val="24"/>
        </w:rPr>
      </w:pPr>
    </w:p>
    <w:p w14:paraId="44F988FC" w14:textId="30BB3EA6" w:rsidR="00CD135E" w:rsidRPr="00CD135E" w:rsidRDefault="00CD135E" w:rsidP="00CD135E">
      <w:pPr>
        <w:pStyle w:val="ListParagraph"/>
        <w:numPr>
          <w:ilvl w:val="0"/>
          <w:numId w:val="7"/>
        </w:numPr>
        <w:spacing w:after="0"/>
        <w:rPr>
          <w:rFonts w:ascii="Arial" w:hAnsi="Arial" w:cs="Arial"/>
          <w:color w:val="0D0D0D" w:themeColor="text1" w:themeTint="F2"/>
          <w:sz w:val="24"/>
          <w:szCs w:val="24"/>
        </w:rPr>
      </w:pPr>
      <w:r w:rsidRPr="00CD135E">
        <w:rPr>
          <w:rFonts w:ascii="Arial" w:hAnsi="Arial" w:cs="Arial"/>
          <w:color w:val="0D0D0D" w:themeColor="text1" w:themeTint="F2"/>
          <w:sz w:val="24"/>
          <w:szCs w:val="24"/>
        </w:rPr>
        <w:t>The top two performing students in each county.</w:t>
      </w:r>
    </w:p>
    <w:p w14:paraId="34090862" w14:textId="3904833F" w:rsidR="00CD135E" w:rsidRPr="00CD135E" w:rsidRDefault="00CD135E" w:rsidP="00CD135E">
      <w:pPr>
        <w:pStyle w:val="ListParagraph"/>
        <w:numPr>
          <w:ilvl w:val="0"/>
          <w:numId w:val="7"/>
        </w:numPr>
        <w:spacing w:after="0"/>
        <w:rPr>
          <w:rFonts w:ascii="Arial" w:hAnsi="Arial" w:cs="Arial"/>
          <w:color w:val="0D0D0D" w:themeColor="text1" w:themeTint="F2"/>
          <w:sz w:val="24"/>
          <w:szCs w:val="24"/>
        </w:rPr>
      </w:pPr>
      <w:r w:rsidRPr="00CD135E">
        <w:rPr>
          <w:rFonts w:ascii="Arial" w:hAnsi="Arial" w:cs="Arial"/>
          <w:color w:val="0D0D0D" w:themeColor="text1" w:themeTint="F2"/>
          <w:sz w:val="24"/>
          <w:szCs w:val="24"/>
        </w:rPr>
        <w:t>The next seven best performing students – regardless of county.</w:t>
      </w:r>
    </w:p>
    <w:p w14:paraId="59937376" w14:textId="0D74DE72" w:rsidR="00CD135E" w:rsidRDefault="00CD135E" w:rsidP="00CD135E">
      <w:pPr>
        <w:pStyle w:val="ListParagraph"/>
        <w:numPr>
          <w:ilvl w:val="0"/>
          <w:numId w:val="7"/>
        </w:numPr>
        <w:spacing w:after="0"/>
        <w:rPr>
          <w:rFonts w:ascii="Arial" w:hAnsi="Arial" w:cs="Arial"/>
          <w:color w:val="0D0D0D" w:themeColor="text1" w:themeTint="F2"/>
          <w:sz w:val="24"/>
          <w:szCs w:val="24"/>
        </w:rPr>
      </w:pPr>
      <w:r w:rsidRPr="00CD135E">
        <w:rPr>
          <w:rFonts w:ascii="Arial" w:hAnsi="Arial" w:cs="Arial"/>
          <w:color w:val="0D0D0D" w:themeColor="text1" w:themeTint="F2"/>
          <w:sz w:val="24"/>
          <w:szCs w:val="24"/>
        </w:rPr>
        <w:t>Student must be in receipt of EMA.</w:t>
      </w:r>
    </w:p>
    <w:p w14:paraId="1D97B6CE" w14:textId="77777777" w:rsidR="00CD135E" w:rsidRPr="00CD135E" w:rsidRDefault="00CD135E" w:rsidP="00CD135E">
      <w:pPr>
        <w:pStyle w:val="ListParagraph"/>
        <w:spacing w:after="0"/>
        <w:rPr>
          <w:rFonts w:ascii="Arial" w:hAnsi="Arial" w:cs="Arial"/>
          <w:color w:val="0D0D0D" w:themeColor="text1" w:themeTint="F2"/>
          <w:sz w:val="24"/>
          <w:szCs w:val="24"/>
        </w:rPr>
      </w:pPr>
    </w:p>
    <w:p w14:paraId="7AACFE1A" w14:textId="77777777" w:rsidR="00036ED4" w:rsidRDefault="00036ED4" w:rsidP="00CD135E">
      <w:pPr>
        <w:spacing w:after="0"/>
        <w:rPr>
          <w:rFonts w:ascii="Arial" w:hAnsi="Arial" w:cs="Arial"/>
          <w:color w:val="0D0D0D" w:themeColor="text1" w:themeTint="F2"/>
          <w:sz w:val="24"/>
          <w:szCs w:val="24"/>
          <w:u w:val="single"/>
        </w:rPr>
      </w:pPr>
    </w:p>
    <w:p w14:paraId="08C16A3C" w14:textId="092F67C7" w:rsidR="00CD135E" w:rsidRDefault="00CD135E" w:rsidP="00CD135E">
      <w:pPr>
        <w:spacing w:after="0"/>
        <w:rPr>
          <w:rFonts w:ascii="Arial" w:hAnsi="Arial" w:cs="Arial"/>
          <w:color w:val="0D0D0D" w:themeColor="text1" w:themeTint="F2"/>
          <w:sz w:val="24"/>
          <w:szCs w:val="24"/>
          <w:u w:val="single"/>
        </w:rPr>
      </w:pPr>
      <w:r w:rsidRPr="00CD135E">
        <w:rPr>
          <w:rFonts w:ascii="Arial" w:hAnsi="Arial" w:cs="Arial"/>
          <w:color w:val="0D0D0D" w:themeColor="text1" w:themeTint="F2"/>
          <w:sz w:val="24"/>
          <w:szCs w:val="24"/>
          <w:u w:val="single"/>
        </w:rPr>
        <w:lastRenderedPageBreak/>
        <w:t>Further Education College Students</w:t>
      </w:r>
    </w:p>
    <w:p w14:paraId="604CB914" w14:textId="77777777" w:rsidR="00CD135E" w:rsidRPr="00CD135E" w:rsidRDefault="00CD135E" w:rsidP="00CD135E">
      <w:pPr>
        <w:spacing w:after="0"/>
        <w:rPr>
          <w:rFonts w:ascii="Arial" w:hAnsi="Arial" w:cs="Arial"/>
          <w:color w:val="0D0D0D" w:themeColor="text1" w:themeTint="F2"/>
          <w:sz w:val="24"/>
          <w:szCs w:val="24"/>
          <w:u w:val="single"/>
        </w:rPr>
      </w:pPr>
    </w:p>
    <w:p w14:paraId="7F1536A4" w14:textId="6F7F56E6" w:rsidR="00CD135E" w:rsidRPr="00CD135E" w:rsidRDefault="00CD135E" w:rsidP="00CD135E">
      <w:pPr>
        <w:pStyle w:val="ListParagraph"/>
        <w:numPr>
          <w:ilvl w:val="0"/>
          <w:numId w:val="7"/>
        </w:numPr>
        <w:spacing w:after="0"/>
        <w:rPr>
          <w:rFonts w:ascii="Arial" w:hAnsi="Arial" w:cs="Arial"/>
          <w:color w:val="0D0D0D" w:themeColor="text1" w:themeTint="F2"/>
          <w:sz w:val="24"/>
          <w:szCs w:val="24"/>
        </w:rPr>
      </w:pPr>
      <w:r w:rsidRPr="00CD135E">
        <w:rPr>
          <w:rFonts w:ascii="Arial" w:hAnsi="Arial" w:cs="Arial"/>
          <w:color w:val="0D0D0D" w:themeColor="text1" w:themeTint="F2"/>
          <w:sz w:val="24"/>
          <w:szCs w:val="24"/>
        </w:rPr>
        <w:t>The top performing Level 3 Extended Diploma student from each Further Education college</w:t>
      </w:r>
    </w:p>
    <w:p w14:paraId="6BDE3048" w14:textId="6D914FCC" w:rsidR="00CD135E" w:rsidRPr="00CD135E" w:rsidRDefault="00CD135E" w:rsidP="00CD135E">
      <w:pPr>
        <w:pStyle w:val="ListParagraph"/>
        <w:numPr>
          <w:ilvl w:val="0"/>
          <w:numId w:val="7"/>
        </w:numPr>
        <w:spacing w:after="0"/>
        <w:rPr>
          <w:rFonts w:ascii="Arial" w:hAnsi="Arial" w:cs="Arial"/>
          <w:color w:val="0D0D0D" w:themeColor="text1" w:themeTint="F2"/>
          <w:sz w:val="24"/>
          <w:szCs w:val="24"/>
        </w:rPr>
      </w:pPr>
      <w:r w:rsidRPr="00CD135E">
        <w:rPr>
          <w:rFonts w:ascii="Arial" w:hAnsi="Arial" w:cs="Arial"/>
          <w:color w:val="0D0D0D" w:themeColor="text1" w:themeTint="F2"/>
          <w:sz w:val="24"/>
          <w:szCs w:val="24"/>
        </w:rPr>
        <w:t>In the result of a dead heat situation the successful applicant will be randomly selected from the pool of top performing students.</w:t>
      </w:r>
    </w:p>
    <w:p w14:paraId="7427CFEB" w14:textId="1736363F" w:rsidR="00A20767" w:rsidRPr="00CD135E" w:rsidRDefault="00CD135E" w:rsidP="00CD135E">
      <w:pPr>
        <w:pStyle w:val="ListParagraph"/>
        <w:numPr>
          <w:ilvl w:val="0"/>
          <w:numId w:val="7"/>
        </w:numPr>
        <w:spacing w:after="0"/>
        <w:rPr>
          <w:rFonts w:ascii="Arial" w:hAnsi="Arial" w:cs="Arial"/>
          <w:color w:val="0D0D0D" w:themeColor="text1" w:themeTint="F2"/>
          <w:sz w:val="24"/>
          <w:szCs w:val="24"/>
        </w:rPr>
      </w:pPr>
      <w:r w:rsidRPr="00CD135E">
        <w:rPr>
          <w:rFonts w:ascii="Arial" w:hAnsi="Arial" w:cs="Arial"/>
          <w:color w:val="0D0D0D" w:themeColor="text1" w:themeTint="F2"/>
          <w:sz w:val="24"/>
          <w:szCs w:val="24"/>
        </w:rPr>
        <w:t>Student must be in receipt of EMA.</w:t>
      </w:r>
    </w:p>
    <w:p w14:paraId="00C4E50B" w14:textId="77777777" w:rsidR="00CD135E" w:rsidRPr="004D0456" w:rsidRDefault="00CD135E" w:rsidP="00CD135E">
      <w:pPr>
        <w:spacing w:after="0"/>
        <w:rPr>
          <w:rFonts w:ascii="Arial" w:hAnsi="Arial" w:cs="Arial"/>
          <w:sz w:val="24"/>
          <w:szCs w:val="24"/>
        </w:rPr>
      </w:pPr>
    </w:p>
    <w:p w14:paraId="3660669A" w14:textId="77777777" w:rsidR="008C5AF4" w:rsidRDefault="008C5AF4" w:rsidP="00020B5A">
      <w:pPr>
        <w:spacing w:after="0"/>
        <w:rPr>
          <w:rFonts w:ascii="Arial" w:hAnsi="Arial" w:cs="Arial"/>
          <w:b/>
          <w:sz w:val="24"/>
          <w:szCs w:val="24"/>
        </w:rPr>
      </w:pPr>
      <w:r w:rsidRPr="005D44CC">
        <w:rPr>
          <w:rFonts w:ascii="Arial" w:hAnsi="Arial" w:cs="Arial"/>
          <w:b/>
          <w:sz w:val="24"/>
          <w:szCs w:val="24"/>
        </w:rPr>
        <w:t>What rights do I have?</w:t>
      </w:r>
    </w:p>
    <w:p w14:paraId="2B4D0214" w14:textId="77777777" w:rsidR="00E61810" w:rsidRDefault="00E61810" w:rsidP="00020B5A">
      <w:pPr>
        <w:spacing w:after="0"/>
        <w:rPr>
          <w:rFonts w:ascii="Arial" w:hAnsi="Arial" w:cs="Arial"/>
          <w:b/>
          <w:sz w:val="24"/>
          <w:szCs w:val="24"/>
        </w:rPr>
      </w:pPr>
    </w:p>
    <w:p w14:paraId="3761F682" w14:textId="7EF0D7A7" w:rsidR="00F20DC6" w:rsidRPr="009843F4" w:rsidRDefault="00F20DC6" w:rsidP="00F20DC6">
      <w:pPr>
        <w:pStyle w:val="Default"/>
        <w:numPr>
          <w:ilvl w:val="0"/>
          <w:numId w:val="8"/>
        </w:numPr>
        <w:spacing w:after="37"/>
        <w:rPr>
          <w:rFonts w:ascii="Arial" w:hAnsi="Arial" w:cs="Arial"/>
          <w:szCs w:val="23"/>
        </w:rPr>
      </w:pPr>
      <w:r w:rsidRPr="009843F4">
        <w:rPr>
          <w:rFonts w:ascii="Arial" w:hAnsi="Arial" w:cs="Arial"/>
          <w:szCs w:val="23"/>
        </w:rPr>
        <w:t xml:space="preserve">You have the right to obtain confirmation that your data is being processed, and access to your personal data </w:t>
      </w:r>
    </w:p>
    <w:p w14:paraId="443AB58A" w14:textId="4B460C1C" w:rsidR="00F20DC6" w:rsidRPr="009843F4" w:rsidRDefault="00F20DC6" w:rsidP="00F20DC6">
      <w:pPr>
        <w:pStyle w:val="Default"/>
        <w:numPr>
          <w:ilvl w:val="0"/>
          <w:numId w:val="8"/>
        </w:numPr>
        <w:spacing w:after="37"/>
        <w:rPr>
          <w:rFonts w:ascii="Arial" w:hAnsi="Arial" w:cs="Arial"/>
          <w:szCs w:val="23"/>
        </w:rPr>
      </w:pPr>
      <w:r w:rsidRPr="009843F4">
        <w:rPr>
          <w:rFonts w:ascii="Arial" w:hAnsi="Arial" w:cs="Arial"/>
          <w:szCs w:val="23"/>
        </w:rPr>
        <w:t xml:space="preserve">You are entitled to have personal data rectified if it is inaccurate or incomplete </w:t>
      </w:r>
    </w:p>
    <w:p w14:paraId="1B534095" w14:textId="342DA152" w:rsidR="00F20DC6" w:rsidRPr="009843F4" w:rsidRDefault="00F20DC6" w:rsidP="00F20DC6">
      <w:pPr>
        <w:pStyle w:val="Default"/>
        <w:numPr>
          <w:ilvl w:val="0"/>
          <w:numId w:val="8"/>
        </w:numPr>
        <w:spacing w:after="37"/>
        <w:rPr>
          <w:rFonts w:ascii="Arial" w:hAnsi="Arial" w:cs="Arial"/>
          <w:szCs w:val="23"/>
        </w:rPr>
      </w:pPr>
      <w:r w:rsidRPr="009843F4">
        <w:rPr>
          <w:rFonts w:ascii="Arial" w:hAnsi="Arial" w:cs="Arial"/>
          <w:szCs w:val="23"/>
        </w:rPr>
        <w:t xml:space="preserve">You have a right to have personal data erased, in specific circumstances </w:t>
      </w:r>
    </w:p>
    <w:p w14:paraId="63E1589D" w14:textId="7A992FB8" w:rsidR="00F20DC6" w:rsidRPr="009843F4" w:rsidRDefault="00F20DC6" w:rsidP="00F20DC6">
      <w:pPr>
        <w:pStyle w:val="Default"/>
        <w:numPr>
          <w:ilvl w:val="0"/>
          <w:numId w:val="8"/>
        </w:numPr>
        <w:spacing w:after="37"/>
        <w:rPr>
          <w:rFonts w:ascii="Arial" w:hAnsi="Arial" w:cs="Arial"/>
          <w:szCs w:val="23"/>
        </w:rPr>
      </w:pPr>
      <w:r w:rsidRPr="009843F4">
        <w:rPr>
          <w:rFonts w:ascii="Arial" w:hAnsi="Arial" w:cs="Arial"/>
          <w:szCs w:val="23"/>
        </w:rPr>
        <w:t xml:space="preserve">You have the right to ‘block’ or suppress processing of personal data, in specific circumstances </w:t>
      </w:r>
    </w:p>
    <w:p w14:paraId="7C431CD9" w14:textId="61DF76BF" w:rsidR="00FD73B4" w:rsidRPr="009843F4" w:rsidRDefault="00F20DC6" w:rsidP="00F20DC6">
      <w:pPr>
        <w:pStyle w:val="Default"/>
        <w:numPr>
          <w:ilvl w:val="0"/>
          <w:numId w:val="8"/>
        </w:numPr>
        <w:rPr>
          <w:rFonts w:ascii="Arial" w:hAnsi="Arial" w:cs="Arial"/>
          <w:szCs w:val="23"/>
        </w:rPr>
      </w:pPr>
      <w:r w:rsidRPr="009843F4">
        <w:rPr>
          <w:rFonts w:ascii="Arial" w:hAnsi="Arial" w:cs="Arial"/>
          <w:szCs w:val="23"/>
        </w:rPr>
        <w:t xml:space="preserve">You have rights in relation to automated decision making and profiling </w:t>
      </w:r>
    </w:p>
    <w:p w14:paraId="54DB6C94" w14:textId="77777777" w:rsidR="00F20DC6" w:rsidRPr="00F20DC6" w:rsidRDefault="00F20DC6" w:rsidP="00F20DC6">
      <w:pPr>
        <w:pStyle w:val="Default"/>
        <w:ind w:left="720"/>
        <w:rPr>
          <w:rStyle w:val="Strong"/>
          <w:rFonts w:ascii="Arial" w:hAnsi="Arial" w:cs="Arial"/>
          <w:b w:val="0"/>
          <w:bCs w:val="0"/>
          <w:sz w:val="23"/>
          <w:szCs w:val="23"/>
        </w:rPr>
      </w:pPr>
    </w:p>
    <w:p w14:paraId="35B6B5C1" w14:textId="77777777" w:rsidR="00466490" w:rsidRPr="00B44B12" w:rsidRDefault="00466490" w:rsidP="00B44B12">
      <w:pPr>
        <w:spacing w:after="240" w:line="240" w:lineRule="auto"/>
        <w:rPr>
          <w:rStyle w:val="Strong"/>
          <w:rFonts w:ascii="Arial" w:hAnsi="Arial" w:cs="Arial"/>
          <w:sz w:val="24"/>
          <w:szCs w:val="24"/>
        </w:rPr>
      </w:pPr>
      <w:r w:rsidRPr="00B44B12">
        <w:rPr>
          <w:rStyle w:val="Strong"/>
          <w:rFonts w:ascii="Arial" w:hAnsi="Arial" w:cs="Arial"/>
          <w:sz w:val="24"/>
          <w:szCs w:val="24"/>
        </w:rPr>
        <w:t>How do I complain if I am not happy?</w:t>
      </w:r>
    </w:p>
    <w:p w14:paraId="3D678FF2" w14:textId="77777777" w:rsidR="00171C8F" w:rsidRPr="00F20DC6" w:rsidRDefault="00AB5F51" w:rsidP="00AD3144">
      <w:pPr>
        <w:spacing w:after="240" w:line="240" w:lineRule="auto"/>
        <w:rPr>
          <w:rStyle w:val="Strong"/>
          <w:rFonts w:ascii="Arial" w:hAnsi="Arial" w:cs="Arial"/>
          <w:b w:val="0"/>
          <w:color w:val="0D0D0D" w:themeColor="text1" w:themeTint="F2"/>
          <w:sz w:val="24"/>
          <w:szCs w:val="24"/>
        </w:rPr>
      </w:pPr>
      <w:r w:rsidRPr="00F20DC6">
        <w:rPr>
          <w:rStyle w:val="Strong"/>
          <w:rFonts w:ascii="Arial" w:hAnsi="Arial" w:cs="Arial"/>
          <w:b w:val="0"/>
          <w:color w:val="0D0D0D" w:themeColor="text1" w:themeTint="F2"/>
          <w:sz w:val="24"/>
          <w:szCs w:val="24"/>
        </w:rPr>
        <w:t>If you are unhappy with how any aspect of this privacy notice, or how your personal information is being processed, please contact</w:t>
      </w:r>
      <w:r w:rsidR="00B44B12" w:rsidRPr="00F20DC6">
        <w:rPr>
          <w:rStyle w:val="Strong"/>
          <w:rFonts w:ascii="Arial" w:hAnsi="Arial" w:cs="Arial"/>
          <w:b w:val="0"/>
          <w:color w:val="0D0D0D" w:themeColor="text1" w:themeTint="F2"/>
          <w:sz w:val="24"/>
          <w:szCs w:val="24"/>
        </w:rPr>
        <w:t xml:space="preserve"> the Department’s Data Protection Officer at:</w:t>
      </w:r>
    </w:p>
    <w:p w14:paraId="7E2F0311" w14:textId="77777777" w:rsidR="00F20DC6" w:rsidRDefault="00AD3144" w:rsidP="00171C8F">
      <w:pPr>
        <w:spacing w:after="240" w:line="240" w:lineRule="auto"/>
        <w:rPr>
          <w:rFonts w:ascii="Arial" w:hAnsi="Arial" w:cs="Arial"/>
          <w:b/>
          <w:bCs/>
          <w:sz w:val="24"/>
          <w:szCs w:val="24"/>
          <w:lang w:val="en-US"/>
        </w:rPr>
      </w:pPr>
      <w:r w:rsidRPr="00AD3144">
        <w:rPr>
          <w:rFonts w:ascii="Arial" w:hAnsi="Arial" w:cs="Arial"/>
          <w:b/>
          <w:bCs/>
          <w:sz w:val="24"/>
          <w:szCs w:val="24"/>
          <w:lang w:val="en-US"/>
        </w:rPr>
        <w:t xml:space="preserve">Data Protection Officer: </w:t>
      </w:r>
      <w:r w:rsidRPr="00AD3144">
        <w:rPr>
          <w:rFonts w:ascii="Arial" w:hAnsi="Arial" w:cs="Arial"/>
          <w:b/>
          <w:bCs/>
          <w:sz w:val="24"/>
          <w:szCs w:val="24"/>
          <w:lang w:val="en-US"/>
        </w:rPr>
        <w:tab/>
      </w:r>
      <w:r w:rsidR="00F20DC6" w:rsidRPr="00AD3144">
        <w:rPr>
          <w:rFonts w:ascii="Arial" w:hAnsi="Arial" w:cs="Arial"/>
          <w:bCs/>
          <w:sz w:val="24"/>
          <w:szCs w:val="24"/>
          <w:lang w:val="en-US"/>
        </w:rPr>
        <w:t xml:space="preserve">Bernard McCaughan </w:t>
      </w:r>
    </w:p>
    <w:p w14:paraId="3D0A9C2E" w14:textId="6C95AB05" w:rsidR="00144F7F" w:rsidRPr="00F20DC6" w:rsidRDefault="00AD3144" w:rsidP="00171C8F">
      <w:pPr>
        <w:spacing w:after="240" w:line="240" w:lineRule="auto"/>
        <w:rPr>
          <w:rStyle w:val="Strong"/>
          <w:rFonts w:ascii="Arial" w:hAnsi="Arial" w:cs="Arial"/>
          <w:sz w:val="24"/>
          <w:szCs w:val="24"/>
          <w:lang w:val="en-US"/>
        </w:rPr>
      </w:pPr>
      <w:r w:rsidRPr="00AD3144">
        <w:rPr>
          <w:rFonts w:ascii="Arial" w:hAnsi="Arial" w:cs="Arial"/>
          <w:b/>
          <w:bCs/>
          <w:sz w:val="24"/>
          <w:szCs w:val="24"/>
          <w:lang w:val="en-US"/>
        </w:rPr>
        <w:t xml:space="preserve">Email: </w:t>
      </w:r>
      <w:r w:rsidRPr="00AD3144">
        <w:rPr>
          <w:rFonts w:ascii="Arial" w:hAnsi="Arial" w:cs="Arial"/>
          <w:b/>
          <w:bCs/>
          <w:sz w:val="24"/>
          <w:szCs w:val="24"/>
          <w:lang w:val="en-US"/>
        </w:rPr>
        <w:tab/>
      </w:r>
      <w:r w:rsidRPr="00AD3144">
        <w:rPr>
          <w:rFonts w:ascii="Arial" w:hAnsi="Arial" w:cs="Arial"/>
          <w:b/>
          <w:bCs/>
          <w:sz w:val="24"/>
          <w:szCs w:val="24"/>
          <w:lang w:val="en-US"/>
        </w:rPr>
        <w:tab/>
      </w:r>
      <w:r w:rsidRPr="00AD3144">
        <w:rPr>
          <w:rFonts w:ascii="Arial" w:hAnsi="Arial" w:cs="Arial"/>
          <w:b/>
          <w:bCs/>
          <w:sz w:val="24"/>
          <w:szCs w:val="24"/>
          <w:lang w:val="en-US"/>
        </w:rPr>
        <w:tab/>
      </w:r>
      <w:hyperlink r:id="rId8" w:history="1">
        <w:r w:rsidRPr="00AD3144">
          <w:rPr>
            <w:rStyle w:val="Hyperlink"/>
            <w:rFonts w:ascii="Arial" w:hAnsi="Arial" w:cs="Arial"/>
            <w:b/>
            <w:bCs/>
            <w:sz w:val="24"/>
            <w:szCs w:val="24"/>
            <w:lang w:val="en-US"/>
          </w:rPr>
          <w:t>DPO@economy-ni.gov.uk</w:t>
        </w:r>
      </w:hyperlink>
      <w:r w:rsidRPr="00AD3144">
        <w:rPr>
          <w:rFonts w:ascii="Arial" w:hAnsi="Arial" w:cs="Arial"/>
          <w:b/>
          <w:bCs/>
          <w:sz w:val="24"/>
          <w:szCs w:val="24"/>
          <w:lang w:val="en-US"/>
        </w:rPr>
        <w:t xml:space="preserve"> </w:t>
      </w:r>
    </w:p>
    <w:p w14:paraId="5B1671AB" w14:textId="77777777" w:rsidR="00466490" w:rsidRPr="00171C8F" w:rsidRDefault="00AB5F51" w:rsidP="00171C8F">
      <w:pPr>
        <w:spacing w:after="240" w:line="240" w:lineRule="auto"/>
        <w:rPr>
          <w:rStyle w:val="Strong"/>
          <w:rFonts w:ascii="Arial" w:hAnsi="Arial" w:cs="Arial"/>
          <w:b w:val="0"/>
          <w:sz w:val="24"/>
          <w:szCs w:val="24"/>
        </w:rPr>
      </w:pPr>
      <w:r w:rsidRPr="00B44B12">
        <w:rPr>
          <w:rStyle w:val="Strong"/>
          <w:rFonts w:ascii="Arial" w:hAnsi="Arial" w:cs="Arial"/>
          <w:b w:val="0"/>
          <w:sz w:val="24"/>
          <w:szCs w:val="24"/>
        </w:rPr>
        <w:t>If you are still not happy, y</w:t>
      </w:r>
      <w:r w:rsidR="00466490" w:rsidRPr="00B44B12">
        <w:rPr>
          <w:rStyle w:val="Strong"/>
          <w:rFonts w:ascii="Arial" w:hAnsi="Arial" w:cs="Arial"/>
          <w:b w:val="0"/>
          <w:sz w:val="24"/>
          <w:szCs w:val="24"/>
        </w:rPr>
        <w:t>ou have the right to lodge a complaint with the Information Commissioner’s Office (ICO)</w:t>
      </w:r>
      <w:r w:rsidR="001306B8" w:rsidRPr="00B44B12">
        <w:rPr>
          <w:rStyle w:val="Strong"/>
          <w:rFonts w:ascii="Arial" w:hAnsi="Arial" w:cs="Arial"/>
          <w:b w:val="0"/>
          <w:sz w:val="24"/>
          <w:szCs w:val="24"/>
        </w:rPr>
        <w:t>:</w:t>
      </w:r>
    </w:p>
    <w:p w14:paraId="0713889D" w14:textId="77777777" w:rsidR="00466490" w:rsidRPr="004D0456" w:rsidRDefault="00466490" w:rsidP="00466490">
      <w:pPr>
        <w:pStyle w:val="ListParagraph"/>
        <w:spacing w:after="240" w:line="240" w:lineRule="auto"/>
        <w:rPr>
          <w:rStyle w:val="Strong"/>
          <w:rFonts w:ascii="Arial" w:hAnsi="Arial" w:cs="Arial"/>
          <w:b w:val="0"/>
          <w:sz w:val="24"/>
          <w:szCs w:val="24"/>
        </w:rPr>
      </w:pPr>
      <w:r w:rsidRPr="004D0456">
        <w:rPr>
          <w:rStyle w:val="Strong"/>
          <w:rFonts w:ascii="Arial" w:hAnsi="Arial" w:cs="Arial"/>
          <w:b w:val="0"/>
          <w:sz w:val="24"/>
          <w:szCs w:val="24"/>
        </w:rPr>
        <w:t>Information Commissioner’s Office</w:t>
      </w:r>
    </w:p>
    <w:p w14:paraId="136C9A32" w14:textId="77777777" w:rsidR="00466490" w:rsidRPr="004D0456" w:rsidRDefault="00466490" w:rsidP="00466490">
      <w:pPr>
        <w:pStyle w:val="ListParagraph"/>
        <w:spacing w:after="240" w:line="240" w:lineRule="auto"/>
        <w:rPr>
          <w:rFonts w:ascii="Arial" w:hAnsi="Arial" w:cs="Arial"/>
          <w:color w:val="000000"/>
          <w:sz w:val="24"/>
          <w:szCs w:val="24"/>
        </w:rPr>
      </w:pPr>
      <w:r w:rsidRPr="004D0456">
        <w:rPr>
          <w:rFonts w:ascii="Arial" w:hAnsi="Arial" w:cs="Arial"/>
          <w:color w:val="000000"/>
          <w:sz w:val="24"/>
          <w:szCs w:val="24"/>
        </w:rPr>
        <w:t>Wycliffe House</w:t>
      </w:r>
      <w:r w:rsidRPr="004D0456">
        <w:rPr>
          <w:rFonts w:ascii="Arial" w:hAnsi="Arial" w:cs="Arial"/>
          <w:color w:val="000000"/>
          <w:sz w:val="24"/>
          <w:szCs w:val="24"/>
        </w:rPr>
        <w:br/>
        <w:t>Water Lane</w:t>
      </w:r>
      <w:r w:rsidRPr="004D0456">
        <w:rPr>
          <w:rFonts w:ascii="Arial" w:hAnsi="Arial" w:cs="Arial"/>
          <w:color w:val="000000"/>
          <w:sz w:val="24"/>
          <w:szCs w:val="24"/>
        </w:rPr>
        <w:br/>
        <w:t>Wilmslow</w:t>
      </w:r>
      <w:r w:rsidRPr="004D0456">
        <w:rPr>
          <w:rFonts w:ascii="Arial" w:hAnsi="Arial" w:cs="Arial"/>
          <w:color w:val="000000"/>
          <w:sz w:val="24"/>
          <w:szCs w:val="24"/>
        </w:rPr>
        <w:br/>
        <w:t>Cheshire</w:t>
      </w:r>
      <w:r w:rsidRPr="004D0456">
        <w:rPr>
          <w:rFonts w:ascii="Arial" w:hAnsi="Arial" w:cs="Arial"/>
          <w:color w:val="000000"/>
          <w:sz w:val="24"/>
          <w:szCs w:val="24"/>
        </w:rPr>
        <w:br/>
        <w:t>SK9 5AF</w:t>
      </w:r>
    </w:p>
    <w:p w14:paraId="48643B9E" w14:textId="77777777" w:rsidR="00466490" w:rsidRPr="004D0456" w:rsidRDefault="00466490" w:rsidP="00466490">
      <w:pPr>
        <w:pStyle w:val="ListParagraph"/>
        <w:spacing w:after="240" w:line="240" w:lineRule="auto"/>
        <w:rPr>
          <w:rFonts w:ascii="Arial" w:hAnsi="Arial" w:cs="Arial"/>
          <w:color w:val="000000"/>
          <w:sz w:val="24"/>
          <w:szCs w:val="24"/>
        </w:rPr>
      </w:pPr>
    </w:p>
    <w:p w14:paraId="484FF2DE" w14:textId="77777777" w:rsidR="00466490" w:rsidRPr="004D0456" w:rsidRDefault="00466490" w:rsidP="00466490">
      <w:pPr>
        <w:pStyle w:val="ListParagraph"/>
        <w:spacing w:after="240" w:line="240" w:lineRule="auto"/>
        <w:rPr>
          <w:rFonts w:ascii="Arial" w:hAnsi="Arial" w:cs="Arial"/>
          <w:color w:val="000000"/>
          <w:sz w:val="24"/>
          <w:szCs w:val="24"/>
        </w:rPr>
      </w:pPr>
      <w:r w:rsidRPr="004D0456">
        <w:rPr>
          <w:rFonts w:ascii="Arial" w:hAnsi="Arial" w:cs="Arial"/>
          <w:color w:val="000000"/>
          <w:sz w:val="24"/>
          <w:szCs w:val="24"/>
        </w:rPr>
        <w:t xml:space="preserve">Tel: </w:t>
      </w:r>
      <w:r w:rsidR="001306B8" w:rsidRPr="004D0456">
        <w:rPr>
          <w:rFonts w:ascii="Arial" w:hAnsi="Arial" w:cs="Arial"/>
          <w:color w:val="000000"/>
          <w:sz w:val="24"/>
          <w:szCs w:val="24"/>
        </w:rPr>
        <w:t>0303 123 1113</w:t>
      </w:r>
    </w:p>
    <w:p w14:paraId="3E24F9A7" w14:textId="77777777" w:rsidR="001306B8" w:rsidRPr="004D0456" w:rsidRDefault="001306B8" w:rsidP="00466490">
      <w:pPr>
        <w:pStyle w:val="ListParagraph"/>
        <w:spacing w:after="240" w:line="240" w:lineRule="auto"/>
        <w:rPr>
          <w:rStyle w:val="Strong"/>
          <w:rFonts w:ascii="Arial" w:hAnsi="Arial" w:cs="Arial"/>
          <w:b w:val="0"/>
          <w:color w:val="000000"/>
          <w:sz w:val="24"/>
          <w:szCs w:val="24"/>
        </w:rPr>
      </w:pPr>
      <w:r w:rsidRPr="004D0456">
        <w:rPr>
          <w:rFonts w:ascii="Arial" w:hAnsi="Arial" w:cs="Arial"/>
          <w:color w:val="000000"/>
          <w:sz w:val="24"/>
          <w:szCs w:val="24"/>
        </w:rPr>
        <w:t>Email: casework@ico.org.uk</w:t>
      </w:r>
    </w:p>
    <w:p w14:paraId="498905E5" w14:textId="00E158E3" w:rsidR="00171C8F" w:rsidRPr="00F20DC6" w:rsidRDefault="00625F9C" w:rsidP="00F20DC6">
      <w:pPr>
        <w:spacing w:after="240" w:line="240" w:lineRule="auto"/>
        <w:ind w:firstLine="720"/>
        <w:rPr>
          <w:rFonts w:ascii="Arial" w:hAnsi="Arial" w:cs="Arial"/>
          <w:bCs/>
          <w:color w:val="000000"/>
          <w:sz w:val="24"/>
          <w:szCs w:val="24"/>
        </w:rPr>
      </w:pPr>
      <w:hyperlink r:id="rId9" w:history="1">
        <w:r w:rsidR="001306B8" w:rsidRPr="004D0456">
          <w:rPr>
            <w:rStyle w:val="Hyperlink"/>
            <w:rFonts w:ascii="Arial" w:hAnsi="Arial" w:cs="Arial"/>
            <w:sz w:val="24"/>
            <w:szCs w:val="24"/>
          </w:rPr>
          <w:t>https://ico.org.uk/global/contact-us/</w:t>
        </w:r>
      </w:hyperlink>
      <w:r w:rsidR="001306B8" w:rsidRPr="004D0456">
        <w:rPr>
          <w:rStyle w:val="Strong"/>
          <w:rFonts w:ascii="Arial" w:hAnsi="Arial" w:cs="Arial"/>
          <w:b w:val="0"/>
          <w:color w:val="000000"/>
          <w:sz w:val="24"/>
          <w:szCs w:val="24"/>
        </w:rPr>
        <w:t xml:space="preserve"> </w:t>
      </w:r>
    </w:p>
    <w:sectPr w:rsidR="00171C8F" w:rsidRPr="00F20DC6" w:rsidSect="00771A6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3D800" w14:textId="77777777" w:rsidR="00FA0C38" w:rsidRDefault="00FA0C38" w:rsidP="00186D91">
      <w:pPr>
        <w:spacing w:after="0" w:line="240" w:lineRule="auto"/>
      </w:pPr>
      <w:r>
        <w:separator/>
      </w:r>
    </w:p>
  </w:endnote>
  <w:endnote w:type="continuationSeparator" w:id="0">
    <w:p w14:paraId="0DDB486E" w14:textId="77777777" w:rsidR="00FA0C38" w:rsidRDefault="00FA0C38" w:rsidP="0018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2C654" w14:textId="77777777" w:rsidR="00FA0C38" w:rsidRDefault="00FA0C38" w:rsidP="00186D91">
      <w:pPr>
        <w:spacing w:after="0" w:line="240" w:lineRule="auto"/>
      </w:pPr>
      <w:r>
        <w:separator/>
      </w:r>
    </w:p>
  </w:footnote>
  <w:footnote w:type="continuationSeparator" w:id="0">
    <w:p w14:paraId="09AF1411" w14:textId="77777777" w:rsidR="00FA0C38" w:rsidRDefault="00FA0C38" w:rsidP="00186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75"/>
      <w:gridCol w:w="2751"/>
    </w:tblGrid>
    <w:tr w:rsidR="005D1D74" w14:paraId="3D80AE99" w14:textId="77777777" w:rsidTr="00D26614">
      <w:tc>
        <w:tcPr>
          <w:tcW w:w="4508" w:type="dxa"/>
          <w:tcBorders>
            <w:right w:val="nil"/>
          </w:tcBorders>
        </w:tcPr>
        <w:p w14:paraId="65AE0FD8" w14:textId="77777777" w:rsidR="005D1D74" w:rsidRDefault="005D1D74" w:rsidP="005D1D74">
          <w:pPr>
            <w:rPr>
              <w:rFonts w:ascii="Arial" w:hAnsi="Arial" w:cs="Arial"/>
              <w:b/>
              <w:sz w:val="28"/>
              <w:szCs w:val="28"/>
            </w:rPr>
          </w:pPr>
          <w:r>
            <w:rPr>
              <w:noProof/>
              <w:lang w:eastAsia="en-GB"/>
            </w:rPr>
            <w:drawing>
              <wp:inline distT="0" distB="0" distL="0" distR="0" wp14:anchorId="5CD14D11" wp14:editId="648676C4">
                <wp:extent cx="3931920" cy="1051560"/>
                <wp:effectExtent l="0" t="0" r="0" b="0"/>
                <wp:docPr id="4" name="Picture 4" descr="cid:image002.png@01D362A1.D6C9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362A1.D6C975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31920" cy="1051560"/>
                        </a:xfrm>
                        <a:prstGeom prst="rect">
                          <a:avLst/>
                        </a:prstGeom>
                        <a:noFill/>
                        <a:ln>
                          <a:noFill/>
                        </a:ln>
                      </pic:spPr>
                    </pic:pic>
                  </a:graphicData>
                </a:graphic>
              </wp:inline>
            </w:drawing>
          </w:r>
        </w:p>
      </w:tc>
      <w:tc>
        <w:tcPr>
          <w:tcW w:w="4508" w:type="dxa"/>
          <w:tcBorders>
            <w:top w:val="nil"/>
            <w:left w:val="nil"/>
            <w:bottom w:val="nil"/>
          </w:tcBorders>
        </w:tcPr>
        <w:p w14:paraId="61A2CC33" w14:textId="77777777" w:rsidR="005D1D74" w:rsidRDefault="005D1D74" w:rsidP="005D1D74">
          <w:pPr>
            <w:rPr>
              <w:rFonts w:ascii="Arial" w:hAnsi="Arial" w:cs="Arial"/>
              <w:b/>
              <w:sz w:val="28"/>
              <w:szCs w:val="28"/>
            </w:rPr>
          </w:pPr>
          <w:r>
            <w:rPr>
              <w:noProof/>
              <w:lang w:eastAsia="en-GB"/>
            </w:rPr>
            <w:drawing>
              <wp:anchor distT="0" distB="0" distL="114300" distR="114300" simplePos="0" relativeHeight="251658240" behindDoc="0" locked="0" layoutInCell="1" allowOverlap="1" wp14:anchorId="15872522" wp14:editId="7CA83A5A">
                <wp:simplePos x="0" y="0"/>
                <wp:positionH relativeFrom="column">
                  <wp:posOffset>17145</wp:posOffset>
                </wp:positionH>
                <wp:positionV relativeFrom="paragraph">
                  <wp:posOffset>263978</wp:posOffset>
                </wp:positionV>
                <wp:extent cx="1644932" cy="851082"/>
                <wp:effectExtent l="0" t="0" r="0" b="6350"/>
                <wp:wrapTopAndBottom/>
                <wp:docPr id="5" name="Picture 5" descr="C:\Users\2306269\AppData\Local\Microsoft\Windows\Temporary Internet Files\Content.Outlook\MRZYPQHC\economy-cmyk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306269\AppData\Local\Microsoft\Windows\Temporary Internet Files\Content.Outlook\MRZYPQHC\economy-cmyk (jpg).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45284" cy="85126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0CB6F6E8" w14:textId="77777777" w:rsidR="00186D91" w:rsidRDefault="00186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3016"/>
    <w:multiLevelType w:val="hybridMultilevel"/>
    <w:tmpl w:val="D5B4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F5414"/>
    <w:multiLevelType w:val="hybridMultilevel"/>
    <w:tmpl w:val="C80E5002"/>
    <w:lvl w:ilvl="0" w:tplc="45D4424C">
      <w:start w:val="1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921E9"/>
    <w:multiLevelType w:val="hybridMultilevel"/>
    <w:tmpl w:val="F3745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B7D71"/>
    <w:multiLevelType w:val="hybridMultilevel"/>
    <w:tmpl w:val="63CA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19219C"/>
    <w:multiLevelType w:val="hybridMultilevel"/>
    <w:tmpl w:val="4016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225FA"/>
    <w:multiLevelType w:val="multilevel"/>
    <w:tmpl w:val="3160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9C4DA7"/>
    <w:multiLevelType w:val="hybridMultilevel"/>
    <w:tmpl w:val="F56A7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8D7E87"/>
    <w:multiLevelType w:val="hybridMultilevel"/>
    <w:tmpl w:val="FB9AE8B6"/>
    <w:lvl w:ilvl="0" w:tplc="45D4424C">
      <w:start w:val="1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627187">
    <w:abstractNumId w:val="2"/>
  </w:num>
  <w:num w:numId="2" w16cid:durableId="681902739">
    <w:abstractNumId w:val="6"/>
  </w:num>
  <w:num w:numId="3" w16cid:durableId="93402279">
    <w:abstractNumId w:val="5"/>
  </w:num>
  <w:num w:numId="4" w16cid:durableId="1473668832">
    <w:abstractNumId w:val="0"/>
  </w:num>
  <w:num w:numId="5" w16cid:durableId="604113404">
    <w:abstractNumId w:val="4"/>
  </w:num>
  <w:num w:numId="6" w16cid:durableId="1416131003">
    <w:abstractNumId w:val="3"/>
  </w:num>
  <w:num w:numId="7" w16cid:durableId="1775438515">
    <w:abstractNumId w:val="1"/>
  </w:num>
  <w:num w:numId="8" w16cid:durableId="9544783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B5A"/>
    <w:rsid w:val="00020B5A"/>
    <w:rsid w:val="00021214"/>
    <w:rsid w:val="00036ED4"/>
    <w:rsid w:val="00064943"/>
    <w:rsid w:val="000A59E2"/>
    <w:rsid w:val="000B765A"/>
    <w:rsid w:val="000E04FC"/>
    <w:rsid w:val="001306B8"/>
    <w:rsid w:val="00144F7F"/>
    <w:rsid w:val="0015035E"/>
    <w:rsid w:val="00171C8F"/>
    <w:rsid w:val="001804C0"/>
    <w:rsid w:val="00186D91"/>
    <w:rsid w:val="001F7A18"/>
    <w:rsid w:val="00225FD2"/>
    <w:rsid w:val="002379BD"/>
    <w:rsid w:val="00266E6B"/>
    <w:rsid w:val="00283517"/>
    <w:rsid w:val="003B3A98"/>
    <w:rsid w:val="003C4D8E"/>
    <w:rsid w:val="003D034F"/>
    <w:rsid w:val="003F0767"/>
    <w:rsid w:val="0040185B"/>
    <w:rsid w:val="00430F62"/>
    <w:rsid w:val="00466490"/>
    <w:rsid w:val="004B43F9"/>
    <w:rsid w:val="004D0456"/>
    <w:rsid w:val="004F6EE2"/>
    <w:rsid w:val="005C02EF"/>
    <w:rsid w:val="005D1D74"/>
    <w:rsid w:val="005D44CC"/>
    <w:rsid w:val="005F5FF5"/>
    <w:rsid w:val="006B0956"/>
    <w:rsid w:val="006B71FB"/>
    <w:rsid w:val="006E13A7"/>
    <w:rsid w:val="00771A69"/>
    <w:rsid w:val="0083467A"/>
    <w:rsid w:val="008C5AF4"/>
    <w:rsid w:val="008E596B"/>
    <w:rsid w:val="00925912"/>
    <w:rsid w:val="00940424"/>
    <w:rsid w:val="00940BC4"/>
    <w:rsid w:val="00974588"/>
    <w:rsid w:val="009843F4"/>
    <w:rsid w:val="009E6B61"/>
    <w:rsid w:val="00A20767"/>
    <w:rsid w:val="00A413B6"/>
    <w:rsid w:val="00A672C6"/>
    <w:rsid w:val="00AB5F51"/>
    <w:rsid w:val="00AD3144"/>
    <w:rsid w:val="00B069F1"/>
    <w:rsid w:val="00B12AEE"/>
    <w:rsid w:val="00B44B12"/>
    <w:rsid w:val="00B84694"/>
    <w:rsid w:val="00CD135E"/>
    <w:rsid w:val="00D03B44"/>
    <w:rsid w:val="00DD3697"/>
    <w:rsid w:val="00DE10EC"/>
    <w:rsid w:val="00E37F47"/>
    <w:rsid w:val="00E61810"/>
    <w:rsid w:val="00EB5499"/>
    <w:rsid w:val="00ED383F"/>
    <w:rsid w:val="00F0387A"/>
    <w:rsid w:val="00F20DC6"/>
    <w:rsid w:val="00F60931"/>
    <w:rsid w:val="00F841CB"/>
    <w:rsid w:val="00FA0C38"/>
    <w:rsid w:val="00FB01A9"/>
    <w:rsid w:val="00FC1EE8"/>
    <w:rsid w:val="00FD1A18"/>
    <w:rsid w:val="00FD7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ED2D03"/>
  <w15:docId w15:val="{8270E200-930F-4BCA-A992-B81A3486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B5A"/>
    <w:pPr>
      <w:ind w:left="720"/>
      <w:contextualSpacing/>
    </w:pPr>
  </w:style>
  <w:style w:type="paragraph" w:styleId="NormalWeb">
    <w:name w:val="Normal (Web)"/>
    <w:basedOn w:val="Normal"/>
    <w:uiPriority w:val="99"/>
    <w:semiHidden/>
    <w:unhideWhenUsed/>
    <w:rsid w:val="008C5AF4"/>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C5AF4"/>
    <w:rPr>
      <w:color w:val="0000FF" w:themeColor="hyperlink"/>
      <w:u w:val="single"/>
    </w:rPr>
  </w:style>
  <w:style w:type="character" w:styleId="Strong">
    <w:name w:val="Strong"/>
    <w:basedOn w:val="DefaultParagraphFont"/>
    <w:uiPriority w:val="22"/>
    <w:qFormat/>
    <w:rsid w:val="00466490"/>
    <w:rPr>
      <w:b/>
      <w:bCs/>
    </w:rPr>
  </w:style>
  <w:style w:type="character" w:styleId="FollowedHyperlink">
    <w:name w:val="FollowedHyperlink"/>
    <w:basedOn w:val="DefaultParagraphFont"/>
    <w:uiPriority w:val="99"/>
    <w:semiHidden/>
    <w:unhideWhenUsed/>
    <w:rsid w:val="00AB5F51"/>
    <w:rPr>
      <w:color w:val="800080" w:themeColor="followedHyperlink"/>
      <w:u w:val="single"/>
    </w:rPr>
  </w:style>
  <w:style w:type="paragraph" w:styleId="Header">
    <w:name w:val="header"/>
    <w:basedOn w:val="Normal"/>
    <w:link w:val="HeaderChar"/>
    <w:uiPriority w:val="99"/>
    <w:unhideWhenUsed/>
    <w:rsid w:val="00186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D91"/>
  </w:style>
  <w:style w:type="paragraph" w:styleId="Footer">
    <w:name w:val="footer"/>
    <w:basedOn w:val="Normal"/>
    <w:link w:val="FooterChar"/>
    <w:uiPriority w:val="99"/>
    <w:unhideWhenUsed/>
    <w:rsid w:val="00186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D91"/>
  </w:style>
  <w:style w:type="paragraph" w:styleId="BalloonText">
    <w:name w:val="Balloon Text"/>
    <w:basedOn w:val="Normal"/>
    <w:link w:val="BalloonTextChar"/>
    <w:uiPriority w:val="99"/>
    <w:semiHidden/>
    <w:unhideWhenUsed/>
    <w:rsid w:val="00B44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B12"/>
    <w:rPr>
      <w:rFonts w:ascii="Segoe UI" w:hAnsi="Segoe UI" w:cs="Segoe UI"/>
      <w:sz w:val="18"/>
      <w:szCs w:val="18"/>
    </w:rPr>
  </w:style>
  <w:style w:type="table" w:styleId="TableGrid">
    <w:name w:val="Table Grid"/>
    <w:basedOn w:val="TableNormal"/>
    <w:uiPriority w:val="39"/>
    <w:rsid w:val="005D1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71FB"/>
    <w:rPr>
      <w:sz w:val="16"/>
      <w:szCs w:val="16"/>
    </w:rPr>
  </w:style>
  <w:style w:type="paragraph" w:styleId="CommentText">
    <w:name w:val="annotation text"/>
    <w:basedOn w:val="Normal"/>
    <w:link w:val="CommentTextChar"/>
    <w:uiPriority w:val="99"/>
    <w:semiHidden/>
    <w:unhideWhenUsed/>
    <w:rsid w:val="006B71FB"/>
    <w:pPr>
      <w:spacing w:line="240" w:lineRule="auto"/>
    </w:pPr>
    <w:rPr>
      <w:sz w:val="20"/>
      <w:szCs w:val="20"/>
    </w:rPr>
  </w:style>
  <w:style w:type="character" w:customStyle="1" w:styleId="CommentTextChar">
    <w:name w:val="Comment Text Char"/>
    <w:basedOn w:val="DefaultParagraphFont"/>
    <w:link w:val="CommentText"/>
    <w:uiPriority w:val="99"/>
    <w:semiHidden/>
    <w:rsid w:val="006B71FB"/>
    <w:rPr>
      <w:sz w:val="20"/>
      <w:szCs w:val="20"/>
    </w:rPr>
  </w:style>
  <w:style w:type="paragraph" w:styleId="CommentSubject">
    <w:name w:val="annotation subject"/>
    <w:basedOn w:val="CommentText"/>
    <w:next w:val="CommentText"/>
    <w:link w:val="CommentSubjectChar"/>
    <w:uiPriority w:val="99"/>
    <w:semiHidden/>
    <w:unhideWhenUsed/>
    <w:rsid w:val="006B71FB"/>
    <w:rPr>
      <w:b/>
      <w:bCs/>
    </w:rPr>
  </w:style>
  <w:style w:type="character" w:customStyle="1" w:styleId="CommentSubjectChar">
    <w:name w:val="Comment Subject Char"/>
    <w:basedOn w:val="CommentTextChar"/>
    <w:link w:val="CommentSubject"/>
    <w:uiPriority w:val="99"/>
    <w:semiHidden/>
    <w:rsid w:val="006B71FB"/>
    <w:rPr>
      <w:b/>
      <w:bCs/>
      <w:sz w:val="20"/>
      <w:szCs w:val="20"/>
    </w:rPr>
  </w:style>
  <w:style w:type="paragraph" w:customStyle="1" w:styleId="Default">
    <w:name w:val="Default"/>
    <w:rsid w:val="00F20DC6"/>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5909">
      <w:bodyDiv w:val="1"/>
      <w:marLeft w:val="0"/>
      <w:marRight w:val="0"/>
      <w:marTop w:val="0"/>
      <w:marBottom w:val="0"/>
      <w:divBdr>
        <w:top w:val="none" w:sz="0" w:space="0" w:color="auto"/>
        <w:left w:val="none" w:sz="0" w:space="0" w:color="auto"/>
        <w:bottom w:val="none" w:sz="0" w:space="0" w:color="auto"/>
        <w:right w:val="none" w:sz="0" w:space="0" w:color="auto"/>
      </w:divBdr>
    </w:div>
    <w:div w:id="118837601">
      <w:bodyDiv w:val="1"/>
      <w:marLeft w:val="0"/>
      <w:marRight w:val="0"/>
      <w:marTop w:val="0"/>
      <w:marBottom w:val="0"/>
      <w:divBdr>
        <w:top w:val="none" w:sz="0" w:space="0" w:color="auto"/>
        <w:left w:val="none" w:sz="0" w:space="0" w:color="auto"/>
        <w:bottom w:val="none" w:sz="0" w:space="0" w:color="auto"/>
        <w:right w:val="none" w:sz="0" w:space="0" w:color="auto"/>
      </w:divBdr>
    </w:div>
    <w:div w:id="159006159">
      <w:bodyDiv w:val="1"/>
      <w:marLeft w:val="0"/>
      <w:marRight w:val="0"/>
      <w:marTop w:val="0"/>
      <w:marBottom w:val="0"/>
      <w:divBdr>
        <w:top w:val="none" w:sz="0" w:space="0" w:color="auto"/>
        <w:left w:val="none" w:sz="0" w:space="0" w:color="auto"/>
        <w:bottom w:val="none" w:sz="0" w:space="0" w:color="auto"/>
        <w:right w:val="none" w:sz="0" w:space="0" w:color="auto"/>
      </w:divBdr>
      <w:divsChild>
        <w:div w:id="1075935250">
          <w:marLeft w:val="0"/>
          <w:marRight w:val="0"/>
          <w:marTop w:val="0"/>
          <w:marBottom w:val="0"/>
          <w:divBdr>
            <w:top w:val="none" w:sz="0" w:space="0" w:color="auto"/>
            <w:left w:val="none" w:sz="0" w:space="0" w:color="auto"/>
            <w:bottom w:val="none" w:sz="0" w:space="0" w:color="auto"/>
            <w:right w:val="none" w:sz="0" w:space="0" w:color="auto"/>
          </w:divBdr>
          <w:divsChild>
            <w:div w:id="235167502">
              <w:marLeft w:val="0"/>
              <w:marRight w:val="0"/>
              <w:marTop w:val="0"/>
              <w:marBottom w:val="0"/>
              <w:divBdr>
                <w:top w:val="none" w:sz="0" w:space="0" w:color="auto"/>
                <w:left w:val="none" w:sz="0" w:space="0" w:color="auto"/>
                <w:bottom w:val="none" w:sz="0" w:space="0" w:color="auto"/>
                <w:right w:val="none" w:sz="0" w:space="0" w:color="auto"/>
              </w:divBdr>
              <w:divsChild>
                <w:div w:id="170598339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668405392">
      <w:bodyDiv w:val="1"/>
      <w:marLeft w:val="0"/>
      <w:marRight w:val="0"/>
      <w:marTop w:val="0"/>
      <w:marBottom w:val="0"/>
      <w:divBdr>
        <w:top w:val="none" w:sz="0" w:space="0" w:color="auto"/>
        <w:left w:val="none" w:sz="0" w:space="0" w:color="auto"/>
        <w:bottom w:val="none" w:sz="0" w:space="0" w:color="auto"/>
        <w:right w:val="none" w:sz="0" w:space="0" w:color="auto"/>
      </w:divBdr>
      <w:divsChild>
        <w:div w:id="214240171">
          <w:marLeft w:val="0"/>
          <w:marRight w:val="0"/>
          <w:marTop w:val="0"/>
          <w:marBottom w:val="0"/>
          <w:divBdr>
            <w:top w:val="none" w:sz="0" w:space="0" w:color="auto"/>
            <w:left w:val="none" w:sz="0" w:space="0" w:color="auto"/>
            <w:bottom w:val="none" w:sz="0" w:space="0" w:color="auto"/>
            <w:right w:val="none" w:sz="0" w:space="0" w:color="auto"/>
          </w:divBdr>
          <w:divsChild>
            <w:div w:id="500051164">
              <w:marLeft w:val="0"/>
              <w:marRight w:val="0"/>
              <w:marTop w:val="0"/>
              <w:marBottom w:val="0"/>
              <w:divBdr>
                <w:top w:val="none" w:sz="0" w:space="0" w:color="auto"/>
                <w:left w:val="none" w:sz="0" w:space="0" w:color="auto"/>
                <w:bottom w:val="none" w:sz="0" w:space="0" w:color="auto"/>
                <w:right w:val="none" w:sz="0" w:space="0" w:color="auto"/>
              </w:divBdr>
              <w:divsChild>
                <w:div w:id="61440958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01234114">
      <w:bodyDiv w:val="1"/>
      <w:marLeft w:val="0"/>
      <w:marRight w:val="0"/>
      <w:marTop w:val="0"/>
      <w:marBottom w:val="0"/>
      <w:divBdr>
        <w:top w:val="none" w:sz="0" w:space="0" w:color="auto"/>
        <w:left w:val="none" w:sz="0" w:space="0" w:color="auto"/>
        <w:bottom w:val="none" w:sz="0" w:space="0" w:color="auto"/>
        <w:right w:val="none" w:sz="0" w:space="0" w:color="auto"/>
      </w:divBdr>
      <w:divsChild>
        <w:div w:id="215510086">
          <w:marLeft w:val="0"/>
          <w:marRight w:val="0"/>
          <w:marTop w:val="0"/>
          <w:marBottom w:val="0"/>
          <w:divBdr>
            <w:top w:val="none" w:sz="0" w:space="0" w:color="auto"/>
            <w:left w:val="none" w:sz="0" w:space="0" w:color="auto"/>
            <w:bottom w:val="none" w:sz="0" w:space="0" w:color="auto"/>
            <w:right w:val="none" w:sz="0" w:space="0" w:color="auto"/>
          </w:divBdr>
          <w:divsChild>
            <w:div w:id="1301768333">
              <w:marLeft w:val="0"/>
              <w:marRight w:val="0"/>
              <w:marTop w:val="0"/>
              <w:marBottom w:val="0"/>
              <w:divBdr>
                <w:top w:val="none" w:sz="0" w:space="0" w:color="auto"/>
                <w:left w:val="none" w:sz="0" w:space="0" w:color="auto"/>
                <w:bottom w:val="none" w:sz="0" w:space="0" w:color="auto"/>
                <w:right w:val="none" w:sz="0" w:space="0" w:color="auto"/>
              </w:divBdr>
              <w:divsChild>
                <w:div w:id="94176136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economy-ni.gov.uk" TargetMode="External"/><Relationship Id="rId3" Type="http://schemas.openxmlformats.org/officeDocument/2006/relationships/settings" Target="settings.xml"/><Relationship Id="rId7" Type="http://schemas.openxmlformats.org/officeDocument/2006/relationships/hyperlink" Target="mailto:DPO@economy-ni.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global/contact-u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2.png@01D362A1.D6C975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3775</Characters>
  <Application>Microsoft Office Word</Application>
  <DocSecurity>0</DocSecurity>
  <Lines>115</Lines>
  <Paragraphs>51</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Hawkins</dc:creator>
  <cp:keywords/>
  <dc:description/>
  <cp:lastModifiedBy>Flynn, Orlaith</cp:lastModifiedBy>
  <cp:revision>2</cp:revision>
  <cp:lastPrinted>2018-03-06T15:44:00Z</cp:lastPrinted>
  <dcterms:created xsi:type="dcterms:W3CDTF">2023-05-31T09:58:00Z</dcterms:created>
  <dcterms:modified xsi:type="dcterms:W3CDTF">2023-05-31T09:58:00Z</dcterms:modified>
</cp:coreProperties>
</file>